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F1" w:rsidRPr="000052E6" w:rsidRDefault="00410DF1" w:rsidP="004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10DF1" w:rsidRPr="000052E6" w:rsidRDefault="00410DF1" w:rsidP="004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МИЧУРИНСКОГО</w:t>
      </w:r>
      <w:proofErr w:type="gramEnd"/>
      <w:r w:rsidRPr="000052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СЕЛЬСКОГОСОВЕТА</w:t>
      </w:r>
    </w:p>
    <w:p w:rsidR="00410DF1" w:rsidRPr="000052E6" w:rsidRDefault="00410DF1" w:rsidP="004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с.  </w:t>
      </w:r>
      <w:r>
        <w:rPr>
          <w:rFonts w:ascii="Times New Roman" w:eastAsia="Times New Roman" w:hAnsi="Times New Roman" w:cs="Times New Roman"/>
          <w:sz w:val="28"/>
          <w:szCs w:val="28"/>
        </w:rPr>
        <w:t>Мичуринское</w:t>
      </w: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D24942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942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10DF1" w:rsidRPr="00D24942" w:rsidRDefault="00410DF1" w:rsidP="00410D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4942">
        <w:rPr>
          <w:rFonts w:ascii="Times New Roman" w:eastAsia="Times New Roman" w:hAnsi="Times New Roman" w:cs="Times New Roman"/>
          <w:sz w:val="28"/>
          <w:szCs w:val="28"/>
        </w:rPr>
        <w:t xml:space="preserve">от 25.09.2015 № 34 </w:t>
      </w:r>
      <w:r w:rsidRPr="00D2494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</w:t>
      </w:r>
    </w:p>
    <w:p w:rsidR="00410DF1" w:rsidRPr="00D24942" w:rsidRDefault="00410DF1" w:rsidP="00410D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4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D2494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  <w:r w:rsidRPr="00D24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10DF1" w:rsidRPr="00D24942" w:rsidRDefault="00410DF1" w:rsidP="0041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 </w:t>
      </w:r>
      <w:r w:rsidRPr="00D249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24942">
        <w:rPr>
          <w:rFonts w:ascii="Times New Roman" w:hAnsi="Times New Roman" w:cs="Times New Roman"/>
          <w:sz w:val="28"/>
          <w:szCs w:val="28"/>
        </w:rPr>
        <w:t xml:space="preserve">Выдача выписок из домовых и </w:t>
      </w:r>
    </w:p>
    <w:p w:rsidR="00410DF1" w:rsidRPr="00D24942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942">
        <w:rPr>
          <w:rFonts w:ascii="Times New Roman" w:hAnsi="Times New Roman" w:cs="Times New Roman"/>
          <w:sz w:val="28"/>
          <w:szCs w:val="28"/>
        </w:rPr>
        <w:t xml:space="preserve">похозяйственных книг, </w:t>
      </w:r>
      <w:r w:rsidRPr="00D24942">
        <w:rPr>
          <w:rFonts w:ascii="Times New Roman" w:hAnsi="Times New Roman" w:cs="Times New Roman"/>
          <w:sz w:val="28"/>
          <w:szCs w:val="28"/>
        </w:rPr>
        <w:br/>
        <w:t>справок и иных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E2467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24.11.1995 г. № 181-ФЗ «О социальной защите инвалидов в РФ», </w:t>
      </w:r>
      <w:r w:rsidRPr="00E24670">
        <w:rPr>
          <w:rFonts w:ascii="Times New Roman" w:hAnsi="Times New Roman" w:cs="Times New Roman"/>
          <w:bCs/>
          <w:sz w:val="28"/>
          <w:szCs w:val="28"/>
          <w:lang w:eastAsia="en-US"/>
        </w:rPr>
        <w:t>Уставом муниципального образования  Мичуринского сельсовета Хабарского района Алтайского края</w:t>
      </w:r>
      <w:proofErr w:type="gramEnd"/>
    </w:p>
    <w:p w:rsidR="00410DF1" w:rsidRPr="00E24670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10DF1" w:rsidRPr="000052E6" w:rsidRDefault="00410DF1" w:rsidP="00410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Мичуринской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от </w:t>
      </w:r>
      <w:r w:rsidRPr="00D24942">
        <w:rPr>
          <w:rFonts w:ascii="Times New Roman" w:eastAsia="Times New Roman" w:hAnsi="Times New Roman" w:cs="Times New Roman"/>
          <w:sz w:val="28"/>
          <w:szCs w:val="28"/>
        </w:rPr>
        <w:t xml:space="preserve">25.09.2015 № 34 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24942">
        <w:rPr>
          <w:rFonts w:ascii="Times New Roman" w:hAnsi="Times New Roman" w:cs="Times New Roman"/>
          <w:sz w:val="28"/>
          <w:szCs w:val="28"/>
        </w:rPr>
        <w:t>Выдача выписок из домовых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42">
        <w:rPr>
          <w:rFonts w:ascii="Times New Roman" w:hAnsi="Times New Roman" w:cs="Times New Roman"/>
          <w:sz w:val="28"/>
          <w:szCs w:val="28"/>
        </w:rPr>
        <w:t xml:space="preserve">похозяйственных книг, </w:t>
      </w:r>
      <w:r w:rsidRPr="00D24942">
        <w:rPr>
          <w:rFonts w:ascii="Times New Roman" w:hAnsi="Times New Roman" w:cs="Times New Roman"/>
          <w:sz w:val="28"/>
          <w:szCs w:val="28"/>
        </w:rPr>
        <w:br/>
        <w:t>справок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10DF1" w:rsidRPr="000052E6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пп.5.1.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раздела 5 изложить в следующей редакции: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259">
        <w:rPr>
          <w:rFonts w:ascii="Times New Roman" w:hAnsi="Times New Roman" w:cs="Times New Roman"/>
          <w:color w:val="000000"/>
          <w:sz w:val="28"/>
          <w:szCs w:val="28"/>
        </w:rPr>
        <w:t>Заявитель (его представитель) имеет право обжаловать решения и действия (бездействие) Администрации сельсовета, предоставляющего муниципальную услугу, должностного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органа,</w:t>
      </w:r>
      <w:r w:rsidRPr="004932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2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услугу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493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либо государственного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многофункционального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93259">
        <w:rPr>
          <w:rFonts w:ascii="Times New Roman" w:hAnsi="Times New Roman" w:cs="Times New Roman"/>
          <w:color w:val="000000"/>
          <w:sz w:val="28"/>
          <w:szCs w:val="28"/>
        </w:rPr>
        <w:t>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пп.5.2.1. раздела 5 изложить в следующей редакции: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AC2734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Администрации сельсовета, принятые в ходе предоставления муниципальной услуги, должностным лицом, государственным или муниципальным служащим,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многофункционального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513EE">
        <w:rPr>
          <w:rFonts w:ascii="Times New Roman" w:hAnsi="Times New Roman" w:cs="Times New Roman"/>
          <w:sz w:val="24"/>
          <w:szCs w:val="24"/>
        </w:rPr>
        <w:t>на имя главы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DF1" w:rsidRPr="00AC2734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2734">
        <w:rPr>
          <w:rFonts w:ascii="Times New Roman" w:hAnsi="Times New Roman" w:cs="Times New Roman"/>
          <w:sz w:val="28"/>
          <w:szCs w:val="28"/>
        </w:rPr>
        <w:t>- пп.5.3.1) раздела 5 изложить в следующей редакции:</w:t>
      </w:r>
      <w:proofErr w:type="gramEnd"/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3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AC2734">
        <w:rPr>
          <w:rFonts w:ascii="Times New Roman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многофункционального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C2734">
        <w:rPr>
          <w:rFonts w:ascii="Times New Roman" w:hAnsi="Times New Roman" w:cs="Times New Roman"/>
          <w:sz w:val="28"/>
          <w:szCs w:val="28"/>
          <w:lang w:eastAsia="en-US"/>
        </w:rPr>
        <w:t>решения и действия (бездействие) которых обжалуются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F1" w:rsidRPr="00AC2734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2734">
        <w:rPr>
          <w:rFonts w:ascii="Times New Roman" w:hAnsi="Times New Roman" w:cs="Times New Roman"/>
          <w:sz w:val="28"/>
          <w:szCs w:val="28"/>
        </w:rPr>
        <w:t>-пп.5.3.3) раздела 5 изложить в следующей редакции:</w:t>
      </w:r>
      <w:proofErr w:type="gramEnd"/>
    </w:p>
    <w:p w:rsidR="00410DF1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734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 w:rsidRPr="00AC273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AC2734">
        <w:rPr>
          <w:rFonts w:ascii="Times New Roman" w:hAnsi="Times New Roman" w:cs="Times New Roman"/>
          <w:sz w:val="28"/>
          <w:szCs w:val="28"/>
          <w:lang w:eastAsia="en-US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AC2734">
        <w:rPr>
          <w:rFonts w:ascii="Times New Roman" w:hAnsi="Times New Roman" w:cs="Times New Roman"/>
          <w:sz w:val="28"/>
          <w:szCs w:val="28"/>
        </w:rPr>
        <w:t xml:space="preserve">, </w:t>
      </w:r>
      <w:r w:rsidRPr="00AC2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многофункционального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4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10DF1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0DF1" w:rsidRPr="00AC2734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-пп.5.3.4</w:t>
      </w:r>
      <w:r w:rsidRPr="00AC2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AC2734">
        <w:rPr>
          <w:rFonts w:ascii="Times New Roman" w:hAnsi="Times New Roman" w:cs="Times New Roman"/>
          <w:sz w:val="28"/>
          <w:szCs w:val="28"/>
        </w:rPr>
        <w:t>раздела 5 изложить в следующей редакции:</w:t>
      </w:r>
      <w:proofErr w:type="gramEnd"/>
    </w:p>
    <w:p w:rsidR="00410DF1" w:rsidRPr="00AC2734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34">
        <w:rPr>
          <w:rFonts w:ascii="Times New Roman" w:hAnsi="Times New Roman" w:cs="Times New Roman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 w:rsidRPr="00AC2734">
        <w:rPr>
          <w:rFonts w:ascii="Times New Roman" w:hAnsi="Times New Roman" w:cs="Times New Roman"/>
          <w:sz w:val="28"/>
          <w:szCs w:val="28"/>
        </w:rPr>
        <w:t>Администрации сельсовета, предоставляющей</w:t>
      </w:r>
      <w:r w:rsidRPr="00AC273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должностного лица органа, предоставляющего муниципальную услугу, либо муниципа</w:t>
      </w:r>
      <w:r w:rsidRPr="00AC2734">
        <w:rPr>
          <w:rFonts w:ascii="Times New Roman" w:hAnsi="Times New Roman" w:cs="Times New Roman"/>
          <w:sz w:val="28"/>
          <w:szCs w:val="28"/>
        </w:rPr>
        <w:t xml:space="preserve">льного служащего, </w:t>
      </w:r>
      <w:r w:rsidRPr="00AC2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</w:t>
      </w:r>
      <w:r w:rsidRPr="00AC2734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 w:rsidRPr="00AC2734">
        <w:rPr>
          <w:rFonts w:ascii="Times New Roman" w:hAnsi="Times New Roman" w:cs="Times New Roman"/>
          <w:sz w:val="28"/>
          <w:szCs w:val="28"/>
        </w:rPr>
        <w:t>.</w:t>
      </w:r>
    </w:p>
    <w:p w:rsidR="00410DF1" w:rsidRDefault="00410DF1" w:rsidP="00410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   -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proofErr w:type="spellStart"/>
      <w:r w:rsidRPr="000052E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</w:rPr>
        <w:t>16.2 следующими подпунктами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) допуск </w:t>
      </w:r>
      <w:proofErr w:type="spellStart"/>
      <w:r w:rsidRPr="000052E6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052E6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05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допуск собаки-проводника на объекты (здания, помещения), в которых предоставляется государственная услуга;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2E6">
        <w:rPr>
          <w:rFonts w:ascii="Times New Roman" w:eastAsia="Times New Roman" w:hAnsi="Times New Roman" w:cs="Times New Roman"/>
          <w:sz w:val="28"/>
          <w:szCs w:val="28"/>
        </w:rPr>
        <w:t>) оказание инвалидам помощи в преодолении барьеров, мешающих получению ими государственной услуги наравне с другими лицами.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0052E6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10DF1" w:rsidRPr="000052E6" w:rsidRDefault="00410DF1" w:rsidP="00410D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Pr="000052E6" w:rsidRDefault="00410DF1" w:rsidP="0041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F1" w:rsidRDefault="00410DF1" w:rsidP="00410DF1">
      <w:r w:rsidRPr="000052E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Администрации: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В.Н.Васильченко</w:t>
      </w:r>
    </w:p>
    <w:p w:rsidR="00F87035" w:rsidRDefault="00F87035"/>
    <w:sectPr w:rsidR="00F87035" w:rsidSect="008F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DF1"/>
    <w:rsid w:val="00410DF1"/>
    <w:rsid w:val="00F8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bit2018131</dc:creator>
  <cp:keywords/>
  <dc:description/>
  <cp:lastModifiedBy>bit2018131</cp:lastModifiedBy>
  <cp:revision>2</cp:revision>
  <cp:lastPrinted>2019-12-30T08:57:00Z</cp:lastPrinted>
  <dcterms:created xsi:type="dcterms:W3CDTF">2019-12-30T08:56:00Z</dcterms:created>
  <dcterms:modified xsi:type="dcterms:W3CDTF">2019-12-30T08:57:00Z</dcterms:modified>
</cp:coreProperties>
</file>