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52" w:rsidRDefault="0047186E" w:rsidP="00EE5166">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C25152" w:rsidRDefault="00C25152" w:rsidP="00EE5166">
      <w:pPr>
        <w:ind w:firstLine="0"/>
        <w:jc w:val="center"/>
        <w:rPr>
          <w:rFonts w:ascii="Times New Roman" w:hAnsi="Times New Roman" w:cs="Times New Roman"/>
          <w:sz w:val="24"/>
          <w:szCs w:val="24"/>
        </w:rPr>
      </w:pPr>
    </w:p>
    <w:p w:rsidR="00C25152" w:rsidRDefault="00C25152" w:rsidP="00C25152">
      <w:pPr>
        <w:jc w:val="center"/>
        <w:rPr>
          <w:rFonts w:ascii="Bookman Old Style" w:hAnsi="Bookman Old Style"/>
          <w:b/>
          <w:sz w:val="96"/>
          <w:szCs w:val="96"/>
        </w:rPr>
      </w:pPr>
    </w:p>
    <w:p w:rsidR="00C25152" w:rsidRDefault="00C25152" w:rsidP="00C25152">
      <w:pPr>
        <w:jc w:val="center"/>
        <w:rPr>
          <w:rFonts w:ascii="Bookman Old Style" w:hAnsi="Bookman Old Style"/>
          <w:b/>
          <w:sz w:val="96"/>
          <w:szCs w:val="96"/>
        </w:rPr>
      </w:pPr>
      <w:r w:rsidRPr="00DB01C4">
        <w:rPr>
          <w:rFonts w:ascii="Bookman Old Style" w:hAnsi="Bookman Old Style"/>
          <w:b/>
          <w:sz w:val="96"/>
          <w:szCs w:val="96"/>
        </w:rPr>
        <w:t>СБОРНИК</w:t>
      </w:r>
    </w:p>
    <w:p w:rsidR="00290307" w:rsidRPr="00DB01C4" w:rsidRDefault="00290307" w:rsidP="00C25152">
      <w:pPr>
        <w:jc w:val="center"/>
        <w:rPr>
          <w:rFonts w:ascii="Bookman Old Style" w:hAnsi="Bookman Old Style"/>
          <w:b/>
          <w:sz w:val="96"/>
          <w:szCs w:val="96"/>
        </w:rPr>
      </w:pPr>
    </w:p>
    <w:p w:rsidR="00C25152" w:rsidRPr="00DB01C4" w:rsidRDefault="00C25152" w:rsidP="00C25152">
      <w:pPr>
        <w:jc w:val="center"/>
        <w:rPr>
          <w:rFonts w:ascii="Bookman Old Style" w:hAnsi="Bookman Old Style"/>
          <w:b/>
          <w:sz w:val="40"/>
          <w:szCs w:val="40"/>
        </w:rPr>
      </w:pPr>
      <w:r>
        <w:rPr>
          <w:rFonts w:ascii="Bookman Old Style" w:hAnsi="Bookman Old Style"/>
          <w:b/>
          <w:sz w:val="40"/>
          <w:szCs w:val="40"/>
        </w:rPr>
        <w:t>НОРМАТИВНЫХ</w:t>
      </w:r>
      <w:r w:rsidRPr="00DB01C4">
        <w:rPr>
          <w:rFonts w:ascii="Bookman Old Style" w:hAnsi="Bookman Old Style"/>
          <w:b/>
          <w:sz w:val="40"/>
          <w:szCs w:val="40"/>
        </w:rPr>
        <w:t xml:space="preserve"> ПРАВОВЫХ АКТОВ</w:t>
      </w:r>
    </w:p>
    <w:p w:rsidR="00C25152" w:rsidRPr="00DB01C4" w:rsidRDefault="00936AE7" w:rsidP="00C25152">
      <w:pPr>
        <w:jc w:val="center"/>
        <w:rPr>
          <w:rFonts w:ascii="Bookman Old Style" w:hAnsi="Bookman Old Style"/>
          <w:b/>
          <w:sz w:val="40"/>
          <w:szCs w:val="40"/>
        </w:rPr>
      </w:pPr>
      <w:r>
        <w:rPr>
          <w:rFonts w:ascii="Bookman Old Style" w:hAnsi="Bookman Old Style"/>
          <w:b/>
          <w:sz w:val="40"/>
          <w:szCs w:val="40"/>
        </w:rPr>
        <w:t xml:space="preserve">ОРГАНОВ МЕСТНОГО САМОУПРАВЛЕНИЯ МУНИЦИПАЛЬНОГО ОБРАЗОВАНИЯ </w:t>
      </w:r>
      <w:r w:rsidR="006A651F">
        <w:rPr>
          <w:rFonts w:ascii="Bookman Old Style" w:hAnsi="Bookman Old Style"/>
          <w:b/>
          <w:sz w:val="40"/>
          <w:szCs w:val="40"/>
        </w:rPr>
        <w:t xml:space="preserve">МИЧУРИНСКИЙ </w:t>
      </w:r>
      <w:r>
        <w:rPr>
          <w:rFonts w:ascii="Bookman Old Style" w:hAnsi="Bookman Old Style"/>
          <w:b/>
          <w:sz w:val="40"/>
          <w:szCs w:val="40"/>
        </w:rPr>
        <w:t>СЕЛЬСОВЕТ ХАБАРСКОГО РАЙОНА АЛТАЙСКОГО КРАЯ</w:t>
      </w:r>
    </w:p>
    <w:p w:rsidR="00936AE7" w:rsidRDefault="00936AE7" w:rsidP="00C25152">
      <w:pPr>
        <w:jc w:val="center"/>
        <w:rPr>
          <w:rFonts w:ascii="Bookman Old Style" w:hAnsi="Bookman Old Style"/>
          <w:b/>
          <w:sz w:val="72"/>
          <w:szCs w:val="72"/>
        </w:rPr>
      </w:pPr>
    </w:p>
    <w:p w:rsidR="00C25152" w:rsidRDefault="00C25152" w:rsidP="00C25152">
      <w:pPr>
        <w:jc w:val="center"/>
        <w:rPr>
          <w:rFonts w:ascii="Bookman Old Style" w:hAnsi="Bookman Old Style"/>
          <w:b/>
          <w:sz w:val="72"/>
          <w:szCs w:val="72"/>
        </w:rPr>
      </w:pPr>
      <w:r w:rsidRPr="00DB01C4">
        <w:rPr>
          <w:rFonts w:ascii="Bookman Old Style" w:hAnsi="Bookman Old Style"/>
          <w:b/>
          <w:sz w:val="72"/>
          <w:szCs w:val="72"/>
        </w:rPr>
        <w:t xml:space="preserve">№ </w:t>
      </w:r>
      <w:r>
        <w:rPr>
          <w:rFonts w:ascii="Bookman Old Style" w:hAnsi="Bookman Old Style"/>
          <w:b/>
          <w:sz w:val="72"/>
          <w:szCs w:val="72"/>
        </w:rPr>
        <w:t>0</w:t>
      </w:r>
      <w:r w:rsidR="0040217D">
        <w:rPr>
          <w:rFonts w:ascii="Bookman Old Style" w:hAnsi="Bookman Old Style"/>
          <w:b/>
          <w:sz w:val="72"/>
          <w:szCs w:val="72"/>
        </w:rPr>
        <w:t>5</w:t>
      </w:r>
      <w:r>
        <w:rPr>
          <w:rFonts w:ascii="Bookman Old Style" w:hAnsi="Bookman Old Style"/>
          <w:b/>
          <w:sz w:val="72"/>
          <w:szCs w:val="72"/>
        </w:rPr>
        <w:t xml:space="preserve"> </w:t>
      </w: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Pr="00DB01C4" w:rsidRDefault="00936AE7" w:rsidP="00C25152">
      <w:pPr>
        <w:jc w:val="center"/>
        <w:rPr>
          <w:rFonts w:ascii="Bookman Old Style" w:hAnsi="Bookman Old Style"/>
          <w:b/>
          <w:sz w:val="72"/>
          <w:szCs w:val="72"/>
        </w:rPr>
      </w:pPr>
    </w:p>
    <w:p w:rsidR="00C25152" w:rsidRDefault="00C25152" w:rsidP="00C25152">
      <w:pPr>
        <w:tabs>
          <w:tab w:val="left" w:pos="3780"/>
        </w:tabs>
        <w:rPr>
          <w:rFonts w:ascii="Bookman Old Style" w:hAnsi="Bookman Old Style"/>
          <w:sz w:val="96"/>
          <w:szCs w:val="96"/>
        </w:rPr>
      </w:pPr>
    </w:p>
    <w:p w:rsidR="00C25152" w:rsidRPr="00936AE7" w:rsidRDefault="00936AE7" w:rsidP="00936AE7">
      <w:pPr>
        <w:tabs>
          <w:tab w:val="left" w:pos="3780"/>
        </w:tabs>
        <w:jc w:val="center"/>
        <w:rPr>
          <w:rFonts w:ascii="Bookman Old Style" w:hAnsi="Bookman Old Style"/>
          <w:b/>
          <w:sz w:val="40"/>
          <w:szCs w:val="40"/>
        </w:rPr>
      </w:pPr>
      <w:r w:rsidRPr="00936AE7">
        <w:rPr>
          <w:rFonts w:ascii="Bookman Old Style" w:hAnsi="Bookman Old Style"/>
          <w:b/>
          <w:sz w:val="40"/>
          <w:szCs w:val="40"/>
        </w:rPr>
        <w:t>202</w:t>
      </w:r>
      <w:r w:rsidR="00242691">
        <w:rPr>
          <w:rFonts w:ascii="Bookman Old Style" w:hAnsi="Bookman Old Style"/>
          <w:b/>
          <w:sz w:val="40"/>
          <w:szCs w:val="40"/>
        </w:rPr>
        <w:t>4</w:t>
      </w:r>
    </w:p>
    <w:p w:rsidR="00C25152" w:rsidRDefault="00C25152" w:rsidP="00C25152">
      <w:pPr>
        <w:tabs>
          <w:tab w:val="left" w:pos="3780"/>
        </w:tabs>
        <w:rPr>
          <w:rFonts w:ascii="Bookman Old Style" w:hAnsi="Bookman Old Style"/>
          <w:sz w:val="40"/>
          <w:szCs w:val="40"/>
        </w:rPr>
      </w:pPr>
    </w:p>
    <w:p w:rsidR="00C25152" w:rsidRDefault="00C25152" w:rsidP="00C25152">
      <w:pPr>
        <w:tabs>
          <w:tab w:val="left" w:pos="3780"/>
        </w:tabs>
        <w:rPr>
          <w:rFonts w:ascii="Bookman Old Style" w:hAnsi="Bookman Old Style"/>
          <w:sz w:val="40"/>
          <w:szCs w:val="40"/>
        </w:rPr>
      </w:pPr>
    </w:p>
    <w:p w:rsidR="00C25152" w:rsidRPr="00DB01C4" w:rsidRDefault="006A651F" w:rsidP="00C25152">
      <w:pPr>
        <w:tabs>
          <w:tab w:val="left" w:pos="3780"/>
        </w:tabs>
        <w:jc w:val="center"/>
        <w:rPr>
          <w:rFonts w:ascii="Bookman Old Style" w:hAnsi="Bookman Old Style"/>
          <w:b/>
          <w:sz w:val="40"/>
          <w:szCs w:val="40"/>
        </w:rPr>
      </w:pPr>
      <w:r>
        <w:rPr>
          <w:rFonts w:ascii="Bookman Old Style" w:hAnsi="Bookman Old Style"/>
          <w:b/>
          <w:sz w:val="40"/>
          <w:szCs w:val="40"/>
        </w:rPr>
        <w:t>Мичуринское</w:t>
      </w:r>
    </w:p>
    <w:p w:rsidR="00C25152" w:rsidRDefault="00C25152" w:rsidP="00EE5166">
      <w:pPr>
        <w:ind w:firstLine="0"/>
        <w:jc w:val="center"/>
        <w:rPr>
          <w:rFonts w:ascii="Times New Roman" w:hAnsi="Times New Roman" w:cs="Times New Roman"/>
          <w:sz w:val="24"/>
          <w:szCs w:val="24"/>
        </w:rPr>
      </w:pPr>
    </w:p>
    <w:p w:rsidR="00C25152" w:rsidRDefault="00C25152" w:rsidP="00EE5166">
      <w:pPr>
        <w:ind w:firstLine="0"/>
        <w:jc w:val="center"/>
        <w:rPr>
          <w:rFonts w:ascii="Times New Roman" w:hAnsi="Times New Roman" w:cs="Times New Roman"/>
          <w:sz w:val="24"/>
          <w:szCs w:val="24"/>
        </w:rPr>
      </w:pPr>
    </w:p>
    <w:p w:rsidR="00C25152" w:rsidRDefault="00C25152" w:rsidP="00EE5166">
      <w:pPr>
        <w:ind w:firstLine="0"/>
        <w:jc w:val="center"/>
        <w:rPr>
          <w:rFonts w:ascii="Times New Roman" w:hAnsi="Times New Roman" w:cs="Times New Roman"/>
          <w:sz w:val="24"/>
          <w:szCs w:val="24"/>
        </w:rPr>
      </w:pPr>
    </w:p>
    <w:p w:rsidR="00C25152" w:rsidRDefault="00C25152" w:rsidP="00EE5166">
      <w:pPr>
        <w:ind w:firstLine="0"/>
        <w:jc w:val="center"/>
        <w:rPr>
          <w:rFonts w:ascii="Times New Roman" w:hAnsi="Times New Roman" w:cs="Times New Roman"/>
          <w:sz w:val="24"/>
          <w:szCs w:val="24"/>
        </w:rPr>
      </w:pPr>
    </w:p>
    <w:p w:rsidR="00EE5166" w:rsidRPr="00614365" w:rsidRDefault="00EE5166" w:rsidP="00EE5166">
      <w:pPr>
        <w:ind w:firstLine="0"/>
        <w:jc w:val="center"/>
        <w:rPr>
          <w:rFonts w:ascii="Times New Roman" w:hAnsi="Times New Roman" w:cs="Times New Roman"/>
          <w:sz w:val="24"/>
          <w:szCs w:val="24"/>
        </w:rPr>
      </w:pPr>
      <w:r w:rsidRPr="00614365">
        <w:rPr>
          <w:rFonts w:ascii="Times New Roman" w:hAnsi="Times New Roman" w:cs="Times New Roman"/>
          <w:sz w:val="24"/>
          <w:szCs w:val="24"/>
        </w:rPr>
        <w:t>Содержание</w:t>
      </w:r>
    </w:p>
    <w:p w:rsidR="008A2B47" w:rsidRPr="00614365" w:rsidRDefault="00542068" w:rsidP="00542068">
      <w:pPr>
        <w:tabs>
          <w:tab w:val="left" w:pos="8931"/>
        </w:tabs>
        <w:ind w:left="-142" w:firstLine="0"/>
        <w:jc w:val="left"/>
        <w:rPr>
          <w:rFonts w:ascii="Times New Roman" w:hAnsi="Times New Roman" w:cs="Times New Roman"/>
          <w:sz w:val="24"/>
          <w:szCs w:val="24"/>
        </w:rPr>
      </w:pPr>
      <w:r>
        <w:rPr>
          <w:rFonts w:ascii="Times New Roman" w:hAnsi="Times New Roman" w:cs="Times New Roman"/>
          <w:sz w:val="24"/>
          <w:szCs w:val="24"/>
        </w:rPr>
        <w:tab/>
      </w:r>
    </w:p>
    <w:p w:rsidR="00EE5166" w:rsidRPr="00614365" w:rsidRDefault="00EE5166" w:rsidP="008A2B47">
      <w:pPr>
        <w:ind w:left="-142" w:firstLine="0"/>
        <w:jc w:val="left"/>
        <w:rPr>
          <w:rFonts w:ascii="Times New Roman" w:hAnsi="Times New Roman" w:cs="Times New Roman"/>
          <w:sz w:val="24"/>
          <w:szCs w:val="24"/>
        </w:rPr>
      </w:pPr>
      <w:r w:rsidRPr="00614365">
        <w:rPr>
          <w:rFonts w:ascii="Times New Roman" w:hAnsi="Times New Roman" w:cs="Times New Roman"/>
          <w:sz w:val="24"/>
          <w:szCs w:val="24"/>
        </w:rPr>
        <w:t xml:space="preserve">Постановления, распоряжения Администрации </w:t>
      </w:r>
      <w:r w:rsidR="00334269" w:rsidRPr="00614365">
        <w:rPr>
          <w:rFonts w:ascii="Times New Roman" w:hAnsi="Times New Roman" w:cs="Times New Roman"/>
          <w:sz w:val="24"/>
          <w:szCs w:val="24"/>
        </w:rPr>
        <w:t>Мичуринского</w:t>
      </w:r>
      <w:r w:rsidR="005B14F6" w:rsidRPr="00614365">
        <w:rPr>
          <w:rFonts w:ascii="Times New Roman" w:hAnsi="Times New Roman" w:cs="Times New Roman"/>
          <w:sz w:val="24"/>
          <w:szCs w:val="24"/>
        </w:rPr>
        <w:t xml:space="preserve"> сельсовета </w:t>
      </w:r>
      <w:r w:rsidR="00663C97" w:rsidRPr="00614365">
        <w:rPr>
          <w:rFonts w:ascii="Times New Roman" w:hAnsi="Times New Roman" w:cs="Times New Roman"/>
          <w:sz w:val="24"/>
          <w:szCs w:val="24"/>
        </w:rPr>
        <w:t>Хабарского</w:t>
      </w:r>
      <w:r w:rsidRPr="00614365">
        <w:rPr>
          <w:rFonts w:ascii="Times New Roman" w:hAnsi="Times New Roman" w:cs="Times New Roman"/>
          <w:sz w:val="24"/>
          <w:szCs w:val="24"/>
        </w:rPr>
        <w:t xml:space="preserve"> района Алтайского края</w:t>
      </w:r>
    </w:p>
    <w:p w:rsidR="00663C97" w:rsidRPr="00614365" w:rsidRDefault="00663C97" w:rsidP="008A2B47">
      <w:pPr>
        <w:ind w:left="-142" w:firstLine="0"/>
        <w:jc w:val="left"/>
        <w:rPr>
          <w:rFonts w:ascii="Times New Roman" w:hAnsi="Times New Roman" w:cs="Times New Roman"/>
          <w:sz w:val="24"/>
          <w:szCs w:val="24"/>
        </w:rPr>
      </w:pPr>
    </w:p>
    <w:tbl>
      <w:tblPr>
        <w:tblStyle w:val="a4"/>
        <w:tblW w:w="0" w:type="auto"/>
        <w:tblInd w:w="-34" w:type="dxa"/>
        <w:tblLook w:val="04A0"/>
      </w:tblPr>
      <w:tblGrid>
        <w:gridCol w:w="687"/>
        <w:gridCol w:w="7778"/>
        <w:gridCol w:w="827"/>
      </w:tblGrid>
      <w:tr w:rsidR="008A2B47" w:rsidRPr="00614365" w:rsidTr="00087732">
        <w:tc>
          <w:tcPr>
            <w:tcW w:w="687"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 п/п</w:t>
            </w:r>
          </w:p>
        </w:tc>
        <w:tc>
          <w:tcPr>
            <w:tcW w:w="7778"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Наименование МНПА</w:t>
            </w:r>
          </w:p>
        </w:tc>
        <w:tc>
          <w:tcPr>
            <w:tcW w:w="827"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Стр.</w:t>
            </w:r>
          </w:p>
        </w:tc>
      </w:tr>
      <w:tr w:rsidR="008A2B47" w:rsidRPr="00614365" w:rsidTr="00087732">
        <w:trPr>
          <w:trHeight w:val="2051"/>
        </w:trPr>
        <w:tc>
          <w:tcPr>
            <w:tcW w:w="687" w:type="dxa"/>
            <w:vAlign w:val="center"/>
          </w:tcPr>
          <w:p w:rsidR="008A2B47" w:rsidRPr="00062F9C" w:rsidRDefault="00062F9C" w:rsidP="00062F9C">
            <w:pPr>
              <w:pStyle w:val="3"/>
              <w:rPr>
                <w:b w:val="0"/>
              </w:rPr>
            </w:pPr>
            <w:r>
              <w:rPr>
                <w:b w:val="0"/>
              </w:rPr>
              <w:t>1</w:t>
            </w:r>
          </w:p>
        </w:tc>
        <w:tc>
          <w:tcPr>
            <w:tcW w:w="7778" w:type="dxa"/>
          </w:tcPr>
          <w:p w:rsidR="003925DB" w:rsidRPr="00575043" w:rsidRDefault="0040217D" w:rsidP="003925DB">
            <w:pPr>
              <w:ind w:firstLine="0"/>
              <w:rPr>
                <w:rFonts w:ascii="Arial" w:eastAsia="Calibri" w:hAnsi="Arial" w:cs="Arial"/>
                <w:bCs/>
                <w:color w:val="000000"/>
              </w:rPr>
            </w:pPr>
            <w:r>
              <w:rPr>
                <w:rFonts w:ascii="Times New Roman" w:hAnsi="Times New Roman" w:cs="Times New Roman"/>
                <w:sz w:val="24"/>
                <w:szCs w:val="24"/>
              </w:rPr>
              <w:t>Постановление от</w:t>
            </w:r>
            <w:r w:rsidR="00B2110E">
              <w:rPr>
                <w:rFonts w:ascii="Times New Roman" w:hAnsi="Times New Roman" w:cs="Times New Roman"/>
                <w:sz w:val="24"/>
                <w:szCs w:val="24"/>
              </w:rPr>
              <w:t xml:space="preserve"> </w:t>
            </w:r>
            <w:r>
              <w:rPr>
                <w:rFonts w:ascii="Times New Roman" w:hAnsi="Times New Roman" w:cs="Times New Roman"/>
                <w:sz w:val="24"/>
                <w:szCs w:val="24"/>
              </w:rPr>
              <w:t>20.05.2024 №8 «</w:t>
            </w:r>
            <w:r w:rsidR="003925DB" w:rsidRPr="00575043">
              <w:rPr>
                <w:rFonts w:ascii="Arial" w:eastAsia="Calibri" w:hAnsi="Arial" w:cs="Arial"/>
              </w:rPr>
              <w:t xml:space="preserve">Об утверждении  административного регламента </w:t>
            </w:r>
            <w:r w:rsidR="003925DB" w:rsidRPr="00575043">
              <w:rPr>
                <w:rFonts w:ascii="Arial" w:eastAsia="Calibri" w:hAnsi="Arial" w:cs="Arial"/>
                <w:bCs/>
              </w:rPr>
              <w:t xml:space="preserve"> предоставления     муниципальной   услуги </w:t>
            </w:r>
            <w:r w:rsidR="003925DB" w:rsidRPr="00575043">
              <w:rPr>
                <w:rFonts w:ascii="Arial" w:eastAsia="Calibri" w:hAnsi="Arial" w:cs="Arial"/>
                <w:bCs/>
                <w:color w:val="000000"/>
              </w:rPr>
              <w:t> </w:t>
            </w:r>
          </w:p>
          <w:p w:rsidR="003925DB" w:rsidRPr="00575043" w:rsidRDefault="003925DB" w:rsidP="003925DB">
            <w:pPr>
              <w:widowControl w:val="0"/>
              <w:autoSpaceDE w:val="0"/>
              <w:ind w:firstLine="0"/>
              <w:rPr>
                <w:rFonts w:ascii="Arial" w:eastAsia="Calibri" w:hAnsi="Arial" w:cs="Arial"/>
              </w:rPr>
            </w:pPr>
            <w:r w:rsidRPr="00575043">
              <w:rPr>
                <w:rFonts w:ascii="Arial" w:eastAsia="Calibri" w:hAnsi="Arial" w:cs="Arial"/>
                <w:bCs/>
                <w:iCs/>
              </w:rPr>
              <w:t>«Присвоение объектам адресации адресов и аннулирование таких адресов»</w:t>
            </w:r>
          </w:p>
          <w:p w:rsidR="0040217D" w:rsidRPr="00172953" w:rsidRDefault="0040217D" w:rsidP="0040217D">
            <w:pPr>
              <w:rPr>
                <w:rFonts w:cs="Arial"/>
                <w:sz w:val="24"/>
              </w:rPr>
            </w:pPr>
          </w:p>
          <w:p w:rsidR="002534F1" w:rsidRPr="006C3456" w:rsidRDefault="0040217D" w:rsidP="002534F1">
            <w:pPr>
              <w:ind w:firstLine="0"/>
              <w:jc w:val="left"/>
              <w:rPr>
                <w:rFonts w:ascii="Times New Roman" w:hAnsi="Times New Roman" w:cs="Times New Roman"/>
                <w:sz w:val="28"/>
                <w:szCs w:val="28"/>
              </w:rPr>
            </w:pPr>
            <w:r>
              <w:rPr>
                <w:rFonts w:ascii="Times New Roman" w:hAnsi="Times New Roman" w:cs="Times New Roman"/>
                <w:sz w:val="24"/>
                <w:szCs w:val="24"/>
              </w:rPr>
              <w:t xml:space="preserve"> </w:t>
            </w:r>
          </w:p>
          <w:p w:rsidR="008A2B47" w:rsidRPr="000D218E" w:rsidRDefault="008A2B47" w:rsidP="00D64911">
            <w:pPr>
              <w:ind w:firstLine="0"/>
              <w:rPr>
                <w:rFonts w:ascii="Times New Roman" w:hAnsi="Times New Roman" w:cs="Times New Roman"/>
                <w:sz w:val="24"/>
                <w:szCs w:val="24"/>
              </w:rPr>
            </w:pPr>
          </w:p>
        </w:tc>
        <w:tc>
          <w:tcPr>
            <w:tcW w:w="827" w:type="dxa"/>
          </w:tcPr>
          <w:p w:rsidR="008A2B47" w:rsidRPr="00614365" w:rsidRDefault="00543451" w:rsidP="00E44724">
            <w:pPr>
              <w:ind w:firstLine="0"/>
              <w:jc w:val="center"/>
              <w:rPr>
                <w:rFonts w:ascii="Times New Roman" w:hAnsi="Times New Roman" w:cs="Times New Roman"/>
                <w:sz w:val="24"/>
                <w:szCs w:val="24"/>
              </w:rPr>
            </w:pPr>
            <w:r>
              <w:rPr>
                <w:rFonts w:ascii="Times New Roman" w:hAnsi="Times New Roman" w:cs="Times New Roman"/>
                <w:sz w:val="24"/>
                <w:szCs w:val="24"/>
              </w:rPr>
              <w:t>2</w:t>
            </w:r>
            <w:r w:rsidR="000D218E">
              <w:rPr>
                <w:rFonts w:ascii="Times New Roman" w:hAnsi="Times New Roman" w:cs="Times New Roman"/>
                <w:sz w:val="24"/>
                <w:szCs w:val="24"/>
              </w:rPr>
              <w:t>-</w:t>
            </w:r>
            <w:r w:rsidR="006B7068">
              <w:rPr>
                <w:rFonts w:ascii="Times New Roman" w:hAnsi="Times New Roman" w:cs="Times New Roman"/>
                <w:sz w:val="24"/>
                <w:szCs w:val="24"/>
              </w:rPr>
              <w:t>2</w:t>
            </w:r>
            <w:r w:rsidR="00E44724">
              <w:rPr>
                <w:rFonts w:ascii="Times New Roman" w:hAnsi="Times New Roman" w:cs="Times New Roman"/>
                <w:sz w:val="24"/>
                <w:szCs w:val="24"/>
              </w:rPr>
              <w:t>8</w:t>
            </w:r>
          </w:p>
        </w:tc>
      </w:tr>
      <w:tr w:rsidR="00A60504" w:rsidRPr="00614365" w:rsidTr="00087732">
        <w:trPr>
          <w:trHeight w:val="1115"/>
        </w:trPr>
        <w:tc>
          <w:tcPr>
            <w:tcW w:w="687" w:type="dxa"/>
            <w:vAlign w:val="center"/>
          </w:tcPr>
          <w:p w:rsidR="00A60504" w:rsidRPr="00062F9C" w:rsidRDefault="00062F9C" w:rsidP="00062F9C">
            <w:pPr>
              <w:pStyle w:val="3"/>
              <w:rPr>
                <w:b w:val="0"/>
              </w:rPr>
            </w:pPr>
            <w:r w:rsidRPr="00062F9C">
              <w:rPr>
                <w:b w:val="0"/>
              </w:rPr>
              <w:t>2</w:t>
            </w:r>
          </w:p>
        </w:tc>
        <w:tc>
          <w:tcPr>
            <w:tcW w:w="7778" w:type="dxa"/>
          </w:tcPr>
          <w:p w:rsidR="003E56D0" w:rsidRPr="007C2997" w:rsidRDefault="003E56D0" w:rsidP="003E56D0">
            <w:pPr>
              <w:ind w:firstLine="0"/>
              <w:jc w:val="left"/>
              <w:rPr>
                <w:rFonts w:ascii="Arial" w:hAnsi="Arial" w:cs="Arial"/>
              </w:rPr>
            </w:pPr>
            <w:r>
              <w:rPr>
                <w:rFonts w:ascii="Arial" w:hAnsi="Arial" w:cs="Arial"/>
              </w:rPr>
              <w:t xml:space="preserve">Постановление от </w:t>
            </w:r>
            <w:r w:rsidRPr="007C2997">
              <w:rPr>
                <w:rFonts w:ascii="Arial" w:hAnsi="Arial" w:cs="Arial"/>
              </w:rPr>
              <w:t xml:space="preserve">20.05.2024  № 9   </w:t>
            </w:r>
            <w:r>
              <w:rPr>
                <w:rFonts w:ascii="Arial" w:hAnsi="Arial" w:cs="Arial"/>
              </w:rPr>
              <w:t>«</w:t>
            </w:r>
            <w:r w:rsidRPr="007C2997">
              <w:rPr>
                <w:rFonts w:ascii="Arial" w:hAnsi="Arial" w:cs="Arial"/>
              </w:rPr>
              <w:t xml:space="preserve">Об утверждении   </w:t>
            </w:r>
          </w:p>
          <w:p w:rsidR="003E56D0" w:rsidRPr="007C2997" w:rsidRDefault="003E56D0" w:rsidP="003E56D0">
            <w:pPr>
              <w:ind w:firstLine="0"/>
              <w:jc w:val="left"/>
              <w:rPr>
                <w:rFonts w:ascii="Arial" w:hAnsi="Arial" w:cs="Arial"/>
                <w:bCs/>
              </w:rPr>
            </w:pPr>
            <w:r w:rsidRPr="007C2997">
              <w:rPr>
                <w:rFonts w:ascii="Arial" w:hAnsi="Arial" w:cs="Arial"/>
                <w:bCs/>
              </w:rPr>
              <w:t>Административного</w:t>
            </w:r>
            <w:r>
              <w:rPr>
                <w:rFonts w:ascii="Arial" w:hAnsi="Arial" w:cs="Arial"/>
                <w:bCs/>
              </w:rPr>
              <w:t xml:space="preserve"> р</w:t>
            </w:r>
            <w:r w:rsidRPr="007C2997">
              <w:rPr>
                <w:rFonts w:ascii="Arial" w:hAnsi="Arial" w:cs="Arial"/>
                <w:bCs/>
              </w:rPr>
              <w:t>егламента по  предоставления муниципальной услуги «Выдача выписки из похозяйственной книги»</w:t>
            </w:r>
          </w:p>
          <w:p w:rsidR="003E56D0" w:rsidRPr="007C2997" w:rsidRDefault="003E56D0" w:rsidP="003E56D0">
            <w:pPr>
              <w:ind w:firstLine="0"/>
              <w:jc w:val="left"/>
              <w:rPr>
                <w:rFonts w:ascii="Arial" w:hAnsi="Arial" w:cs="Arial"/>
              </w:rPr>
            </w:pPr>
            <w:r w:rsidRPr="007C2997">
              <w:rPr>
                <w:rFonts w:ascii="Arial" w:hAnsi="Arial" w:cs="Arial"/>
                <w:bCs/>
              </w:rPr>
              <w:t xml:space="preserve">                                                                                                                                                               </w:t>
            </w:r>
            <w:r w:rsidRPr="007C2997">
              <w:rPr>
                <w:rFonts w:ascii="Arial" w:hAnsi="Arial" w:cs="Arial"/>
              </w:rPr>
              <w:t xml:space="preserve">                   </w:t>
            </w:r>
          </w:p>
          <w:p w:rsidR="003E56D0" w:rsidRPr="007C2997" w:rsidRDefault="003E56D0" w:rsidP="003E56D0">
            <w:pPr>
              <w:jc w:val="center"/>
              <w:rPr>
                <w:rFonts w:ascii="Arial" w:hAnsi="Arial" w:cs="Arial"/>
              </w:rPr>
            </w:pPr>
          </w:p>
          <w:p w:rsidR="003E56D0" w:rsidRPr="007C2997" w:rsidRDefault="003E56D0" w:rsidP="003E56D0">
            <w:pPr>
              <w:rPr>
                <w:rFonts w:ascii="Arial" w:hAnsi="Arial" w:cs="Arial"/>
              </w:rPr>
            </w:pPr>
          </w:p>
          <w:p w:rsidR="003E56D0" w:rsidRPr="007C2997" w:rsidRDefault="003E56D0" w:rsidP="003E56D0">
            <w:pPr>
              <w:jc w:val="center"/>
              <w:rPr>
                <w:rFonts w:ascii="Arial" w:hAnsi="Arial" w:cs="Arial"/>
              </w:rPr>
            </w:pPr>
          </w:p>
          <w:p w:rsidR="00A60504" w:rsidRDefault="00595426" w:rsidP="00F85B31">
            <w:pPr>
              <w:ind w:firstLine="0"/>
              <w:rPr>
                <w:rFonts w:ascii="Times New Roman" w:hAnsi="Times New Roman" w:cs="Times New Roman"/>
                <w:sz w:val="24"/>
                <w:szCs w:val="24"/>
              </w:rPr>
            </w:pPr>
            <w:r w:rsidRPr="00133451">
              <w:rPr>
                <w:rFonts w:ascii="Times New Roman" w:hAnsi="Times New Roman" w:cs="Times New Roman"/>
                <w:color w:val="000000"/>
                <w:sz w:val="24"/>
                <w:szCs w:val="24"/>
              </w:rPr>
              <w:t xml:space="preserve">                                                      </w:t>
            </w:r>
          </w:p>
        </w:tc>
        <w:tc>
          <w:tcPr>
            <w:tcW w:w="827" w:type="dxa"/>
          </w:tcPr>
          <w:p w:rsidR="00A60504" w:rsidRDefault="00E44724" w:rsidP="00432FD0">
            <w:pPr>
              <w:ind w:firstLine="0"/>
              <w:jc w:val="center"/>
              <w:rPr>
                <w:rFonts w:ascii="Times New Roman" w:hAnsi="Times New Roman" w:cs="Times New Roman"/>
                <w:sz w:val="24"/>
                <w:szCs w:val="24"/>
              </w:rPr>
            </w:pPr>
            <w:r>
              <w:rPr>
                <w:rFonts w:ascii="Times New Roman" w:hAnsi="Times New Roman" w:cs="Times New Roman"/>
                <w:sz w:val="24"/>
                <w:szCs w:val="24"/>
              </w:rPr>
              <w:t>29</w:t>
            </w:r>
            <w:r w:rsidR="00595426">
              <w:rPr>
                <w:rFonts w:ascii="Times New Roman" w:hAnsi="Times New Roman" w:cs="Times New Roman"/>
                <w:sz w:val="24"/>
                <w:szCs w:val="24"/>
              </w:rPr>
              <w:t>-6</w:t>
            </w:r>
            <w:r w:rsidR="00432FD0">
              <w:rPr>
                <w:rFonts w:ascii="Times New Roman" w:hAnsi="Times New Roman" w:cs="Times New Roman"/>
                <w:sz w:val="24"/>
                <w:szCs w:val="24"/>
              </w:rPr>
              <w:t>2</w:t>
            </w:r>
          </w:p>
        </w:tc>
      </w:tr>
      <w:tr w:rsidR="00A86897" w:rsidRPr="00614365" w:rsidTr="00087732">
        <w:trPr>
          <w:trHeight w:val="872"/>
        </w:trPr>
        <w:tc>
          <w:tcPr>
            <w:tcW w:w="687" w:type="dxa"/>
            <w:vAlign w:val="center"/>
          </w:tcPr>
          <w:p w:rsidR="00A86897" w:rsidRPr="00062F9C" w:rsidRDefault="00062F9C" w:rsidP="00062F9C">
            <w:pPr>
              <w:pStyle w:val="3"/>
              <w:rPr>
                <w:b w:val="0"/>
              </w:rPr>
            </w:pPr>
            <w:r>
              <w:rPr>
                <w:b w:val="0"/>
              </w:rPr>
              <w:t>3</w:t>
            </w:r>
          </w:p>
        </w:tc>
        <w:tc>
          <w:tcPr>
            <w:tcW w:w="7778" w:type="dxa"/>
          </w:tcPr>
          <w:p w:rsidR="00087732" w:rsidRDefault="00087732" w:rsidP="00087732">
            <w:pPr>
              <w:ind w:firstLine="0"/>
              <w:rPr>
                <w:sz w:val="28"/>
                <w:szCs w:val="28"/>
              </w:rPr>
            </w:pPr>
            <w:r>
              <w:rPr>
                <w:sz w:val="28"/>
                <w:szCs w:val="28"/>
              </w:rPr>
              <w:t xml:space="preserve">Решение от 24.05.2024 № 8 «Об исполнении бюджета муниципального </w:t>
            </w:r>
            <w:r w:rsidRPr="00C04F0C">
              <w:rPr>
                <w:sz w:val="28"/>
                <w:szCs w:val="28"/>
              </w:rPr>
              <w:t xml:space="preserve">образования </w:t>
            </w:r>
            <w:r>
              <w:rPr>
                <w:sz w:val="28"/>
                <w:szCs w:val="28"/>
              </w:rPr>
              <w:t xml:space="preserve">Мичуринский сельсовет  </w:t>
            </w:r>
          </w:p>
          <w:p w:rsidR="00087732" w:rsidRPr="00C04F0C" w:rsidRDefault="00087732" w:rsidP="00087732">
            <w:pPr>
              <w:ind w:firstLine="0"/>
              <w:rPr>
                <w:sz w:val="28"/>
                <w:szCs w:val="28"/>
              </w:rPr>
            </w:pPr>
            <w:r>
              <w:rPr>
                <w:sz w:val="28"/>
                <w:szCs w:val="28"/>
              </w:rPr>
              <w:t>Хабарского района Алтайского края за 2023 год»</w:t>
            </w:r>
          </w:p>
          <w:p w:rsidR="00A86897" w:rsidRDefault="00A86897" w:rsidP="00A86897">
            <w:pPr>
              <w:jc w:val="left"/>
              <w:rPr>
                <w:rFonts w:ascii="Arial" w:hAnsi="Arial" w:cs="Arial"/>
              </w:rPr>
            </w:pPr>
          </w:p>
        </w:tc>
        <w:tc>
          <w:tcPr>
            <w:tcW w:w="827" w:type="dxa"/>
          </w:tcPr>
          <w:p w:rsidR="00A86897" w:rsidRDefault="00432FD0" w:rsidP="00A86897">
            <w:pPr>
              <w:ind w:firstLine="0"/>
              <w:jc w:val="center"/>
              <w:rPr>
                <w:rFonts w:ascii="Times New Roman" w:hAnsi="Times New Roman" w:cs="Times New Roman"/>
                <w:sz w:val="24"/>
                <w:szCs w:val="24"/>
              </w:rPr>
            </w:pPr>
            <w:r>
              <w:rPr>
                <w:rFonts w:ascii="Times New Roman" w:hAnsi="Times New Roman" w:cs="Times New Roman"/>
                <w:sz w:val="24"/>
                <w:szCs w:val="24"/>
              </w:rPr>
              <w:t>62-87</w:t>
            </w:r>
          </w:p>
        </w:tc>
      </w:tr>
      <w:tr w:rsidR="00A86897" w:rsidRPr="00614365" w:rsidTr="00087732">
        <w:trPr>
          <w:trHeight w:val="872"/>
        </w:trPr>
        <w:tc>
          <w:tcPr>
            <w:tcW w:w="687" w:type="dxa"/>
            <w:vAlign w:val="center"/>
          </w:tcPr>
          <w:p w:rsidR="00A86897" w:rsidRPr="00062F9C" w:rsidRDefault="00062F9C" w:rsidP="00062F9C">
            <w:pPr>
              <w:pStyle w:val="3"/>
              <w:rPr>
                <w:b w:val="0"/>
              </w:rPr>
            </w:pPr>
            <w:r>
              <w:rPr>
                <w:b w:val="0"/>
              </w:rPr>
              <w:t>4</w:t>
            </w:r>
          </w:p>
        </w:tc>
        <w:tc>
          <w:tcPr>
            <w:tcW w:w="7778" w:type="dxa"/>
          </w:tcPr>
          <w:p w:rsidR="00087732" w:rsidRPr="009907F6" w:rsidRDefault="00087732" w:rsidP="00087732">
            <w:pPr>
              <w:ind w:firstLine="0"/>
              <w:rPr>
                <w:rFonts w:ascii="Arial" w:hAnsi="Arial" w:cs="Arial"/>
              </w:rPr>
            </w:pPr>
            <w:r>
              <w:rPr>
                <w:sz w:val="28"/>
                <w:szCs w:val="28"/>
              </w:rPr>
              <w:t>Решение от 24.05.2024 № 8 «</w:t>
            </w:r>
            <w:r w:rsidRPr="009907F6">
              <w:rPr>
                <w:rFonts w:ascii="Arial" w:hAnsi="Arial" w:cs="Arial"/>
              </w:rPr>
              <w:t>Об исполнении бюджета муниципального   образования Мичуринский сельсовет  Хабарского района Алтайского края за 2024год</w:t>
            </w:r>
          </w:p>
          <w:p w:rsidR="00A86897" w:rsidRDefault="00A86897" w:rsidP="003E56D0">
            <w:pPr>
              <w:ind w:firstLine="0"/>
              <w:jc w:val="left"/>
              <w:rPr>
                <w:rFonts w:ascii="Arial" w:hAnsi="Arial" w:cs="Arial"/>
              </w:rPr>
            </w:pPr>
          </w:p>
        </w:tc>
        <w:tc>
          <w:tcPr>
            <w:tcW w:w="827" w:type="dxa"/>
          </w:tcPr>
          <w:p w:rsidR="00A86897" w:rsidRDefault="00432FD0" w:rsidP="00432FD0">
            <w:pPr>
              <w:ind w:firstLine="0"/>
              <w:jc w:val="center"/>
              <w:rPr>
                <w:rFonts w:ascii="Times New Roman" w:hAnsi="Times New Roman" w:cs="Times New Roman"/>
                <w:sz w:val="24"/>
                <w:szCs w:val="24"/>
              </w:rPr>
            </w:pPr>
            <w:r>
              <w:rPr>
                <w:rFonts w:ascii="Times New Roman" w:hAnsi="Times New Roman" w:cs="Times New Roman"/>
                <w:sz w:val="24"/>
                <w:szCs w:val="24"/>
              </w:rPr>
              <w:t>87</w:t>
            </w:r>
            <w:r w:rsidR="00C84970">
              <w:rPr>
                <w:rFonts w:ascii="Times New Roman" w:hAnsi="Times New Roman" w:cs="Times New Roman"/>
                <w:sz w:val="24"/>
                <w:szCs w:val="24"/>
              </w:rPr>
              <w:t>-</w:t>
            </w:r>
            <w:r>
              <w:rPr>
                <w:rFonts w:ascii="Times New Roman" w:hAnsi="Times New Roman" w:cs="Times New Roman"/>
                <w:sz w:val="24"/>
                <w:szCs w:val="24"/>
              </w:rPr>
              <w:t>108</w:t>
            </w:r>
          </w:p>
        </w:tc>
      </w:tr>
      <w:tr w:rsidR="00087732" w:rsidRPr="00614365" w:rsidTr="00087732">
        <w:trPr>
          <w:trHeight w:val="872"/>
        </w:trPr>
        <w:tc>
          <w:tcPr>
            <w:tcW w:w="687" w:type="dxa"/>
            <w:vAlign w:val="center"/>
          </w:tcPr>
          <w:p w:rsidR="00087732" w:rsidRPr="002A750B" w:rsidRDefault="002A750B" w:rsidP="002A750B">
            <w:pPr>
              <w:pStyle w:val="3"/>
              <w:rPr>
                <w:b w:val="0"/>
              </w:rPr>
            </w:pPr>
            <w:r>
              <w:rPr>
                <w:b w:val="0"/>
              </w:rPr>
              <w:t>5</w:t>
            </w:r>
          </w:p>
        </w:tc>
        <w:tc>
          <w:tcPr>
            <w:tcW w:w="7778" w:type="dxa"/>
          </w:tcPr>
          <w:p w:rsidR="00087732" w:rsidRPr="00AD7092" w:rsidRDefault="00087732" w:rsidP="00BC2B5C">
            <w:pPr>
              <w:ind w:firstLine="0"/>
              <w:jc w:val="left"/>
              <w:rPr>
                <w:rFonts w:ascii="Times New Roman" w:hAnsi="Times New Roman"/>
                <w:sz w:val="28"/>
                <w:szCs w:val="28"/>
              </w:rPr>
            </w:pPr>
            <w:r>
              <w:rPr>
                <w:rFonts w:ascii="Arial" w:hAnsi="Arial" w:cs="Arial"/>
              </w:rPr>
              <w:t xml:space="preserve">Постановление от </w:t>
            </w:r>
            <w:r>
              <w:rPr>
                <w:rFonts w:ascii="Times New Roman" w:hAnsi="Times New Roman"/>
                <w:sz w:val="28"/>
                <w:szCs w:val="28"/>
              </w:rPr>
              <w:t>30.05.2024</w:t>
            </w:r>
            <w:r w:rsidRPr="006B69D9">
              <w:rPr>
                <w:rFonts w:ascii="Times New Roman" w:hAnsi="Times New Roman"/>
                <w:sz w:val="28"/>
                <w:szCs w:val="28"/>
              </w:rPr>
              <w:t xml:space="preserve">  №</w:t>
            </w:r>
            <w:r>
              <w:rPr>
                <w:rFonts w:ascii="Times New Roman" w:hAnsi="Times New Roman"/>
                <w:sz w:val="28"/>
                <w:szCs w:val="28"/>
              </w:rPr>
              <w:t xml:space="preserve">   10</w:t>
            </w:r>
            <w:r>
              <w:rPr>
                <w:rFonts w:ascii="Times New Roman" w:hAnsi="Times New Roman"/>
                <w:sz w:val="28"/>
                <w:szCs w:val="28"/>
              </w:rPr>
              <w:tab/>
              <w:t>«О   распределении   древесины между гражданами сельсовета на 2024 год</w:t>
            </w:r>
          </w:p>
          <w:p w:rsidR="00087732" w:rsidRDefault="00087732" w:rsidP="00BC2B5C">
            <w:pPr>
              <w:ind w:firstLine="0"/>
              <w:rPr>
                <w:rFonts w:ascii="Times New Roman" w:hAnsi="Times New Roman"/>
                <w:sz w:val="28"/>
                <w:szCs w:val="28"/>
              </w:rPr>
            </w:pPr>
            <w:r>
              <w:rPr>
                <w:rFonts w:ascii="Times New Roman" w:hAnsi="Times New Roman"/>
                <w:sz w:val="28"/>
                <w:szCs w:val="28"/>
              </w:rPr>
              <w:t xml:space="preserve">                    </w:t>
            </w:r>
          </w:p>
          <w:p w:rsidR="00087732" w:rsidRDefault="00087732" w:rsidP="00BC2B5C">
            <w:pPr>
              <w:jc w:val="left"/>
              <w:rPr>
                <w:rFonts w:ascii="Arial" w:hAnsi="Arial" w:cs="Arial"/>
              </w:rPr>
            </w:pPr>
          </w:p>
        </w:tc>
        <w:tc>
          <w:tcPr>
            <w:tcW w:w="827" w:type="dxa"/>
          </w:tcPr>
          <w:p w:rsidR="00087732" w:rsidRDefault="00432FD0" w:rsidP="00BC2B5C">
            <w:pPr>
              <w:ind w:firstLine="0"/>
              <w:jc w:val="center"/>
              <w:rPr>
                <w:rFonts w:ascii="Times New Roman" w:hAnsi="Times New Roman" w:cs="Times New Roman"/>
                <w:sz w:val="24"/>
                <w:szCs w:val="24"/>
              </w:rPr>
            </w:pPr>
            <w:r>
              <w:rPr>
                <w:rFonts w:ascii="Times New Roman" w:hAnsi="Times New Roman" w:cs="Times New Roman"/>
                <w:sz w:val="24"/>
                <w:szCs w:val="24"/>
              </w:rPr>
              <w:t>108</w:t>
            </w:r>
          </w:p>
        </w:tc>
      </w:tr>
      <w:tr w:rsidR="00087732" w:rsidRPr="00614365" w:rsidTr="00087732">
        <w:trPr>
          <w:trHeight w:val="872"/>
        </w:trPr>
        <w:tc>
          <w:tcPr>
            <w:tcW w:w="687" w:type="dxa"/>
            <w:vAlign w:val="center"/>
          </w:tcPr>
          <w:p w:rsidR="00087732" w:rsidRPr="002A750B" w:rsidRDefault="002A750B" w:rsidP="002A750B">
            <w:pPr>
              <w:pStyle w:val="3"/>
              <w:rPr>
                <w:b w:val="0"/>
              </w:rPr>
            </w:pPr>
            <w:r>
              <w:rPr>
                <w:b w:val="0"/>
              </w:rPr>
              <w:t>6</w:t>
            </w:r>
          </w:p>
        </w:tc>
        <w:tc>
          <w:tcPr>
            <w:tcW w:w="7778" w:type="dxa"/>
          </w:tcPr>
          <w:p w:rsidR="00087732" w:rsidRPr="00E279A3" w:rsidRDefault="00087732" w:rsidP="00BC2B5C">
            <w:pPr>
              <w:ind w:firstLine="0"/>
              <w:rPr>
                <w:rFonts w:ascii="Times New Roman" w:hAnsi="Times New Roman"/>
                <w:sz w:val="28"/>
                <w:szCs w:val="28"/>
              </w:rPr>
            </w:pPr>
            <w:r>
              <w:rPr>
                <w:rFonts w:ascii="Arial" w:hAnsi="Arial" w:cs="Arial"/>
              </w:rPr>
              <w:t xml:space="preserve">Постановление от </w:t>
            </w:r>
            <w:r>
              <w:rPr>
                <w:rFonts w:ascii="Times New Roman" w:hAnsi="Times New Roman"/>
                <w:sz w:val="28"/>
                <w:szCs w:val="28"/>
              </w:rPr>
              <w:t>30.05.2024</w:t>
            </w:r>
            <w:r w:rsidRPr="006B69D9">
              <w:rPr>
                <w:rFonts w:ascii="Times New Roman" w:hAnsi="Times New Roman"/>
                <w:sz w:val="28"/>
                <w:szCs w:val="28"/>
              </w:rPr>
              <w:t xml:space="preserve">  №</w:t>
            </w:r>
            <w:r>
              <w:rPr>
                <w:rFonts w:ascii="Times New Roman" w:hAnsi="Times New Roman"/>
                <w:sz w:val="28"/>
                <w:szCs w:val="28"/>
              </w:rPr>
              <w:t xml:space="preserve">   10/1 «</w:t>
            </w:r>
            <w:r w:rsidRPr="00E279A3">
              <w:rPr>
                <w:rFonts w:ascii="Times New Roman" w:hAnsi="Times New Roman"/>
                <w:sz w:val="28"/>
                <w:szCs w:val="28"/>
              </w:rPr>
              <w:t>О   распределении   древесины между гражданами сельсовета</w:t>
            </w:r>
            <w:r>
              <w:rPr>
                <w:rFonts w:ascii="Times New Roman" w:hAnsi="Times New Roman"/>
                <w:sz w:val="28"/>
                <w:szCs w:val="28"/>
              </w:rPr>
              <w:t xml:space="preserve"> </w:t>
            </w:r>
            <w:r w:rsidRPr="00E279A3">
              <w:rPr>
                <w:rFonts w:ascii="Times New Roman" w:hAnsi="Times New Roman"/>
                <w:sz w:val="28"/>
                <w:szCs w:val="28"/>
              </w:rPr>
              <w:t>на 202</w:t>
            </w:r>
            <w:r>
              <w:rPr>
                <w:rFonts w:ascii="Times New Roman" w:hAnsi="Times New Roman"/>
                <w:sz w:val="28"/>
                <w:szCs w:val="28"/>
              </w:rPr>
              <w:t>4</w:t>
            </w:r>
            <w:r w:rsidRPr="00E279A3">
              <w:rPr>
                <w:rFonts w:ascii="Times New Roman" w:hAnsi="Times New Roman"/>
                <w:sz w:val="28"/>
                <w:szCs w:val="28"/>
              </w:rPr>
              <w:t xml:space="preserve"> год</w:t>
            </w:r>
          </w:p>
          <w:p w:rsidR="00087732" w:rsidRDefault="00087732" w:rsidP="00BC2B5C">
            <w:pPr>
              <w:ind w:firstLine="0"/>
              <w:jc w:val="left"/>
              <w:rPr>
                <w:rFonts w:ascii="Arial" w:hAnsi="Arial" w:cs="Arial"/>
              </w:rPr>
            </w:pPr>
          </w:p>
        </w:tc>
        <w:tc>
          <w:tcPr>
            <w:tcW w:w="827" w:type="dxa"/>
          </w:tcPr>
          <w:p w:rsidR="00087732" w:rsidRDefault="00432FD0" w:rsidP="00BC2B5C">
            <w:pPr>
              <w:ind w:firstLine="0"/>
              <w:jc w:val="center"/>
              <w:rPr>
                <w:rFonts w:ascii="Times New Roman" w:hAnsi="Times New Roman" w:cs="Times New Roman"/>
                <w:sz w:val="24"/>
                <w:szCs w:val="24"/>
              </w:rPr>
            </w:pPr>
            <w:r>
              <w:rPr>
                <w:rFonts w:ascii="Times New Roman" w:hAnsi="Times New Roman" w:cs="Times New Roman"/>
                <w:sz w:val="24"/>
                <w:szCs w:val="24"/>
              </w:rPr>
              <w:t>108-109</w:t>
            </w:r>
          </w:p>
        </w:tc>
      </w:tr>
    </w:tbl>
    <w:p w:rsidR="008A2B47" w:rsidRPr="00614365" w:rsidRDefault="008A2B47" w:rsidP="008A2B47">
      <w:pPr>
        <w:ind w:left="-142" w:firstLine="0"/>
        <w:jc w:val="left"/>
        <w:rPr>
          <w:rFonts w:ascii="Times New Roman" w:hAnsi="Times New Roman" w:cs="Times New Roman"/>
          <w:sz w:val="24"/>
          <w:szCs w:val="24"/>
        </w:rPr>
      </w:pPr>
    </w:p>
    <w:p w:rsidR="00EE5166" w:rsidRPr="00614365" w:rsidRDefault="00EE5166"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731837" w:rsidRDefault="008963B7" w:rsidP="00EE5166">
      <w:pPr>
        <w:ind w:firstLine="0"/>
        <w:jc w:val="left"/>
        <w:rPr>
          <w:rFonts w:ascii="Times New Roman" w:hAnsi="Times New Roman" w:cs="Times New Roman"/>
          <w:sz w:val="24"/>
          <w:szCs w:val="24"/>
        </w:rPr>
      </w:pPr>
    </w:p>
    <w:p w:rsidR="003925DB" w:rsidRPr="00731837" w:rsidRDefault="003925DB" w:rsidP="003925DB">
      <w:pPr>
        <w:autoSpaceDN w:val="0"/>
        <w:adjustRightInd w:val="0"/>
        <w:ind w:firstLine="540"/>
        <w:jc w:val="center"/>
        <w:rPr>
          <w:rFonts w:ascii="Times New Roman" w:hAnsi="Times New Roman" w:cs="Times New Roman"/>
          <w:b/>
          <w:sz w:val="24"/>
          <w:szCs w:val="24"/>
        </w:rPr>
      </w:pPr>
      <w:r w:rsidRPr="00731837">
        <w:rPr>
          <w:rFonts w:ascii="Times New Roman" w:hAnsi="Times New Roman" w:cs="Times New Roman"/>
          <w:b/>
          <w:sz w:val="24"/>
          <w:szCs w:val="24"/>
        </w:rPr>
        <w:t xml:space="preserve">                                                                                     </w:t>
      </w:r>
    </w:p>
    <w:p w:rsidR="006B7068" w:rsidRPr="00731837" w:rsidRDefault="006B7068" w:rsidP="006B7068">
      <w:pPr>
        <w:jc w:val="center"/>
        <w:outlineLvl w:val="0"/>
        <w:rPr>
          <w:rFonts w:ascii="Times New Roman" w:hAnsi="Times New Roman" w:cs="Times New Roman"/>
          <w:sz w:val="24"/>
          <w:szCs w:val="24"/>
        </w:rPr>
      </w:pPr>
      <w:r w:rsidRPr="00731837">
        <w:rPr>
          <w:rFonts w:ascii="Times New Roman" w:hAnsi="Times New Roman" w:cs="Times New Roman"/>
          <w:sz w:val="24"/>
          <w:szCs w:val="24"/>
        </w:rPr>
        <w:t>АДМИНИСТРАЦИЯ МИЧУРИНСКОГО СЕЛЬСОВЕТА</w:t>
      </w:r>
    </w:p>
    <w:p w:rsidR="006B7068" w:rsidRPr="00731837" w:rsidRDefault="006B7068" w:rsidP="006B7068">
      <w:pPr>
        <w:jc w:val="center"/>
        <w:outlineLvl w:val="0"/>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6B7068" w:rsidRPr="00731837" w:rsidRDefault="006B7068" w:rsidP="006B7068">
      <w:pPr>
        <w:rPr>
          <w:rFonts w:ascii="Times New Roman" w:hAnsi="Times New Roman" w:cs="Times New Roman"/>
          <w:sz w:val="24"/>
          <w:szCs w:val="24"/>
        </w:rPr>
      </w:pPr>
    </w:p>
    <w:p w:rsidR="006B7068" w:rsidRPr="00731837" w:rsidRDefault="006B7068" w:rsidP="006B7068">
      <w:pPr>
        <w:jc w:val="center"/>
        <w:rPr>
          <w:rFonts w:ascii="Times New Roman" w:hAnsi="Times New Roman" w:cs="Times New Roman"/>
          <w:sz w:val="24"/>
          <w:szCs w:val="24"/>
        </w:rPr>
      </w:pPr>
      <w:r w:rsidRPr="00731837">
        <w:rPr>
          <w:rFonts w:ascii="Times New Roman" w:hAnsi="Times New Roman" w:cs="Times New Roman"/>
          <w:sz w:val="24"/>
          <w:szCs w:val="24"/>
        </w:rPr>
        <w:t>ПОСТАНОВЛЕНИЕ</w:t>
      </w:r>
    </w:p>
    <w:p w:rsidR="006B7068" w:rsidRPr="00731837" w:rsidRDefault="006B7068" w:rsidP="006B7068">
      <w:pPr>
        <w:jc w:val="center"/>
        <w:rPr>
          <w:rFonts w:ascii="Times New Roman" w:hAnsi="Times New Roman" w:cs="Times New Roman"/>
          <w:sz w:val="24"/>
          <w:szCs w:val="24"/>
        </w:rPr>
      </w:pPr>
    </w:p>
    <w:p w:rsidR="006B7068" w:rsidRPr="00731837" w:rsidRDefault="006B7068" w:rsidP="006B7068">
      <w:pPr>
        <w:jc w:val="cente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20.05.2024               № 8                                                            с.Мичуринское</w:t>
      </w:r>
    </w:p>
    <w:p w:rsidR="006B7068" w:rsidRPr="00731837" w:rsidRDefault="006B7068" w:rsidP="006B706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tblGrid>
      <w:tr w:rsidR="006B7068" w:rsidRPr="00731837" w:rsidTr="00BC2B5C">
        <w:trPr>
          <w:trHeight w:val="1970"/>
        </w:trPr>
        <w:tc>
          <w:tcPr>
            <w:tcW w:w="4898" w:type="dxa"/>
            <w:tcBorders>
              <w:top w:val="nil"/>
              <w:left w:val="nil"/>
              <w:bottom w:val="nil"/>
              <w:right w:val="nil"/>
            </w:tcBorders>
          </w:tcPr>
          <w:p w:rsidR="006B7068" w:rsidRPr="00731837" w:rsidRDefault="006B7068" w:rsidP="00BC2B5C">
            <w:pPr>
              <w:rPr>
                <w:rFonts w:ascii="Times New Roman" w:hAnsi="Times New Roman" w:cs="Times New Roman"/>
                <w:bCs/>
                <w:color w:val="000000"/>
                <w:sz w:val="24"/>
                <w:szCs w:val="24"/>
              </w:rPr>
            </w:pPr>
            <w:r w:rsidRPr="00731837">
              <w:rPr>
                <w:rFonts w:ascii="Times New Roman" w:hAnsi="Times New Roman" w:cs="Times New Roman"/>
                <w:sz w:val="24"/>
                <w:szCs w:val="24"/>
              </w:rPr>
              <w:t xml:space="preserve">Об утверждении  административного регламента </w:t>
            </w:r>
            <w:r w:rsidRPr="00731837">
              <w:rPr>
                <w:rFonts w:ascii="Times New Roman" w:hAnsi="Times New Roman" w:cs="Times New Roman"/>
                <w:bCs/>
                <w:sz w:val="24"/>
                <w:szCs w:val="24"/>
              </w:rPr>
              <w:t xml:space="preserve"> предоставления     муниципальной   услуги </w:t>
            </w:r>
            <w:r w:rsidRPr="00731837">
              <w:rPr>
                <w:rFonts w:ascii="Times New Roman" w:hAnsi="Times New Roman" w:cs="Times New Roman"/>
                <w:bCs/>
                <w:color w:val="000000"/>
                <w:sz w:val="24"/>
                <w:szCs w:val="24"/>
              </w:rPr>
              <w:t> </w:t>
            </w:r>
          </w:p>
          <w:p w:rsidR="006B7068" w:rsidRPr="00731837" w:rsidRDefault="006B7068" w:rsidP="00BC2B5C">
            <w:pPr>
              <w:widowControl w:val="0"/>
              <w:autoSpaceDE w:val="0"/>
              <w:rPr>
                <w:rFonts w:ascii="Times New Roman" w:hAnsi="Times New Roman" w:cs="Times New Roman"/>
                <w:sz w:val="24"/>
                <w:szCs w:val="24"/>
              </w:rPr>
            </w:pPr>
            <w:r w:rsidRPr="00731837">
              <w:rPr>
                <w:rFonts w:ascii="Times New Roman" w:hAnsi="Times New Roman" w:cs="Times New Roman"/>
                <w:bCs/>
                <w:iCs/>
                <w:sz w:val="24"/>
                <w:szCs w:val="24"/>
              </w:rPr>
              <w:t>«Присвоение объектам адресации адресов и аннулирование таких адресов»</w:t>
            </w:r>
          </w:p>
          <w:p w:rsidR="006B7068" w:rsidRPr="00731837" w:rsidRDefault="006B7068" w:rsidP="00BC2B5C">
            <w:pPr>
              <w:rPr>
                <w:rFonts w:ascii="Times New Roman" w:hAnsi="Times New Roman" w:cs="Times New Roman"/>
                <w:sz w:val="24"/>
                <w:szCs w:val="24"/>
              </w:rPr>
            </w:pPr>
          </w:p>
        </w:tc>
      </w:tr>
    </w:tbl>
    <w:p w:rsidR="006B7068" w:rsidRPr="00731837" w:rsidRDefault="006B7068" w:rsidP="006B7068">
      <w:pPr>
        <w:spacing w:line="276" w:lineRule="auto"/>
        <w:ind w:firstLine="708"/>
        <w:rPr>
          <w:rFonts w:ascii="Times New Roman" w:hAnsi="Times New Roman" w:cs="Times New Roman"/>
          <w:sz w:val="24"/>
          <w:szCs w:val="24"/>
        </w:rPr>
      </w:pPr>
      <w:r w:rsidRPr="00731837">
        <w:rPr>
          <w:rFonts w:ascii="Times New Roman" w:hAnsi="Times New Roman" w:cs="Times New Roman"/>
          <w:sz w:val="24"/>
          <w:szCs w:val="24"/>
        </w:rPr>
        <w:t xml:space="preserve">В целях реализации на территории муниципального образования Мичуринский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сельское поселение Мичуринский сельсовет,  </w:t>
      </w:r>
    </w:p>
    <w:p w:rsidR="006B7068" w:rsidRPr="00731837" w:rsidRDefault="006B7068" w:rsidP="006B7068">
      <w:pPr>
        <w:jc w:val="center"/>
        <w:rPr>
          <w:rFonts w:ascii="Times New Roman" w:hAnsi="Times New Roman" w:cs="Times New Roman"/>
          <w:b/>
          <w:bCs/>
          <w:sz w:val="24"/>
          <w:szCs w:val="24"/>
        </w:rPr>
      </w:pPr>
      <w:r w:rsidRPr="00731837">
        <w:rPr>
          <w:rFonts w:ascii="Times New Roman" w:hAnsi="Times New Roman" w:cs="Times New Roman"/>
          <w:b/>
          <w:bCs/>
          <w:sz w:val="24"/>
          <w:szCs w:val="24"/>
        </w:rPr>
        <w:t>ПОСТАНОВЛЯЮ:</w:t>
      </w:r>
    </w:p>
    <w:p w:rsidR="006B7068" w:rsidRPr="00731837" w:rsidRDefault="006B7068" w:rsidP="006B7068">
      <w:pPr>
        <w:jc w:val="center"/>
        <w:rPr>
          <w:rFonts w:ascii="Times New Roman" w:hAnsi="Times New Roman" w:cs="Times New Roman"/>
          <w:b/>
          <w:bCs/>
          <w:sz w:val="24"/>
          <w:szCs w:val="24"/>
        </w:rPr>
      </w:pPr>
    </w:p>
    <w:p w:rsidR="006B7068" w:rsidRPr="00731837" w:rsidRDefault="006B7068" w:rsidP="006B7068">
      <w:pPr>
        <w:widowControl w:val="0"/>
        <w:autoSpaceDE w:val="0"/>
        <w:rPr>
          <w:rFonts w:ascii="Times New Roman" w:hAnsi="Times New Roman" w:cs="Times New Roman"/>
          <w:bCs/>
          <w:sz w:val="24"/>
          <w:szCs w:val="24"/>
        </w:rPr>
      </w:pPr>
      <w:r w:rsidRPr="00731837">
        <w:rPr>
          <w:rFonts w:ascii="Times New Roman" w:hAnsi="Times New Roman" w:cs="Times New Roman"/>
          <w:sz w:val="24"/>
          <w:szCs w:val="24"/>
        </w:rPr>
        <w:tab/>
        <w:t xml:space="preserve">1. Утвердить административный регламент </w:t>
      </w:r>
      <w:r w:rsidRPr="00731837">
        <w:rPr>
          <w:rFonts w:ascii="Times New Roman" w:hAnsi="Times New Roman" w:cs="Times New Roman"/>
          <w:bCs/>
          <w:sz w:val="24"/>
          <w:szCs w:val="24"/>
        </w:rPr>
        <w:t>по предоставлению муниципальной услуги</w:t>
      </w:r>
      <w:r w:rsidRPr="00731837">
        <w:rPr>
          <w:rFonts w:ascii="Times New Roman" w:hAnsi="Times New Roman" w:cs="Times New Roman"/>
          <w:sz w:val="24"/>
          <w:szCs w:val="24"/>
        </w:rPr>
        <w:t xml:space="preserve"> </w:t>
      </w:r>
      <w:r w:rsidRPr="00731837">
        <w:rPr>
          <w:rFonts w:ascii="Times New Roman" w:hAnsi="Times New Roman" w:cs="Times New Roman"/>
          <w:bCs/>
          <w:color w:val="000000"/>
          <w:sz w:val="24"/>
          <w:szCs w:val="24"/>
        </w:rPr>
        <w:t xml:space="preserve"> </w:t>
      </w:r>
      <w:r w:rsidRPr="00731837">
        <w:rPr>
          <w:rFonts w:ascii="Times New Roman" w:hAnsi="Times New Roman" w:cs="Times New Roman"/>
          <w:bCs/>
          <w:iCs/>
          <w:sz w:val="24"/>
          <w:szCs w:val="24"/>
        </w:rPr>
        <w:t xml:space="preserve">«Присвоение объектам адресации адресов и аннулирование таких адресов» </w:t>
      </w:r>
      <w:r w:rsidRPr="00731837">
        <w:rPr>
          <w:rFonts w:ascii="Times New Roman" w:hAnsi="Times New Roman" w:cs="Times New Roman"/>
          <w:bCs/>
          <w:color w:val="000000"/>
          <w:sz w:val="24"/>
          <w:szCs w:val="24"/>
        </w:rPr>
        <w:t xml:space="preserve"> (Прилагается)</w:t>
      </w:r>
      <w:r w:rsidRPr="00731837">
        <w:rPr>
          <w:rFonts w:ascii="Times New Roman" w:hAnsi="Times New Roman" w:cs="Times New Roman"/>
          <w:bCs/>
          <w:sz w:val="24"/>
          <w:szCs w:val="24"/>
        </w:rPr>
        <w:t>.</w:t>
      </w:r>
    </w:p>
    <w:p w:rsidR="006B7068" w:rsidRPr="00731837" w:rsidRDefault="006B7068" w:rsidP="006B7068">
      <w:pPr>
        <w:pStyle w:val="ae"/>
        <w:ind w:left="0" w:right="-1" w:firstLine="426"/>
        <w:jc w:val="both"/>
      </w:pPr>
      <w:r w:rsidRPr="00731837">
        <w:t xml:space="preserve">    2. Признать утратившим силу Постановления  Администрации Мичуринского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8"/>
      </w:tblGrid>
      <w:tr w:rsidR="006B7068" w:rsidRPr="00731837" w:rsidTr="00BC2B5C">
        <w:trPr>
          <w:trHeight w:val="1595"/>
        </w:trPr>
        <w:tc>
          <w:tcPr>
            <w:tcW w:w="9464" w:type="dxa"/>
            <w:tcBorders>
              <w:top w:val="nil"/>
              <w:left w:val="nil"/>
              <w:bottom w:val="nil"/>
              <w:right w:val="nil"/>
            </w:tcBorders>
          </w:tcPr>
          <w:p w:rsidR="006B7068" w:rsidRPr="00731837" w:rsidRDefault="006B7068" w:rsidP="00BC2B5C">
            <w:pPr>
              <w:rPr>
                <w:rFonts w:ascii="Times New Roman" w:hAnsi="Times New Roman" w:cs="Times New Roman"/>
                <w:sz w:val="24"/>
                <w:szCs w:val="24"/>
              </w:rPr>
            </w:pPr>
            <w:r w:rsidRPr="00731837">
              <w:rPr>
                <w:rFonts w:ascii="Times New Roman" w:hAnsi="Times New Roman" w:cs="Times New Roman"/>
                <w:sz w:val="24"/>
                <w:szCs w:val="24"/>
              </w:rPr>
              <w:t xml:space="preserve">          - от  26.04.2021   № 7 Об утверждении  административного регламента </w:t>
            </w:r>
            <w:r w:rsidRPr="00731837">
              <w:rPr>
                <w:rFonts w:ascii="Times New Roman" w:hAnsi="Times New Roman" w:cs="Times New Roman"/>
                <w:bCs/>
                <w:sz w:val="24"/>
                <w:szCs w:val="24"/>
              </w:rPr>
              <w:t xml:space="preserve"> предоставления     муниципальной   услуги </w:t>
            </w:r>
            <w:r w:rsidRPr="00731837">
              <w:rPr>
                <w:rFonts w:ascii="Times New Roman" w:hAnsi="Times New Roman" w:cs="Times New Roman"/>
                <w:bCs/>
                <w:color w:val="000000"/>
                <w:sz w:val="24"/>
                <w:szCs w:val="24"/>
              </w:rPr>
              <w:t> </w:t>
            </w:r>
            <w:r w:rsidRPr="00731837">
              <w:rPr>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bl>
    <w:p w:rsidR="006B7068" w:rsidRPr="00731837" w:rsidRDefault="006B7068" w:rsidP="006B7068">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ind w:right="-1"/>
        <w:rPr>
          <w:rFonts w:ascii="Times New Roman" w:hAnsi="Times New Roman" w:cs="Times New Roman"/>
          <w:sz w:val="24"/>
          <w:szCs w:val="24"/>
        </w:rPr>
      </w:pPr>
      <w:r w:rsidRPr="00731837">
        <w:rPr>
          <w:rFonts w:ascii="Times New Roman" w:hAnsi="Times New Roman" w:cs="Times New Roman"/>
          <w:sz w:val="24"/>
          <w:szCs w:val="24"/>
        </w:rPr>
        <w:t xml:space="preserve">          3.Разместить настоящий регламент в сети Интернет на официальном сайте Администрации  Мичуринского сельсовета Хабарского района Алтайского края .</w:t>
      </w:r>
    </w:p>
    <w:p w:rsidR="006B7068" w:rsidRPr="00731837" w:rsidRDefault="006B7068" w:rsidP="006B7068">
      <w:pPr>
        <w:pStyle w:val="ConsPlusNormal"/>
        <w:ind w:firstLine="708"/>
        <w:jc w:val="both"/>
        <w:rPr>
          <w:rFonts w:ascii="Times New Roman" w:hAnsi="Times New Roman" w:cs="Times New Roman"/>
          <w:sz w:val="24"/>
          <w:szCs w:val="24"/>
        </w:rPr>
      </w:pPr>
      <w:r w:rsidRPr="00731837">
        <w:rPr>
          <w:rFonts w:ascii="Times New Roman" w:hAnsi="Times New Roman" w:cs="Times New Roman"/>
          <w:sz w:val="24"/>
          <w:szCs w:val="24"/>
        </w:rPr>
        <w:t>4.Настоящее постановление вступает в силу  с момента обнародования в установленном порядке.</w:t>
      </w:r>
    </w:p>
    <w:p w:rsidR="006B7068" w:rsidRPr="00731837" w:rsidRDefault="006B7068" w:rsidP="006B7068">
      <w:pPr>
        <w:autoSpaceDE w:val="0"/>
        <w:autoSpaceDN w:val="0"/>
        <w:adjustRightInd w:val="0"/>
        <w:spacing w:line="276" w:lineRule="auto"/>
        <w:ind w:firstLine="720"/>
        <w:rPr>
          <w:rFonts w:ascii="Times New Roman" w:hAnsi="Times New Roman" w:cs="Times New Roman"/>
          <w:sz w:val="24"/>
          <w:szCs w:val="24"/>
        </w:rPr>
      </w:pPr>
      <w:r w:rsidRPr="00731837">
        <w:rPr>
          <w:rFonts w:ascii="Times New Roman" w:hAnsi="Times New Roman" w:cs="Times New Roman"/>
          <w:sz w:val="24"/>
          <w:szCs w:val="24"/>
        </w:rPr>
        <w:t>5. Контроль исполнения настоящего постановления оставляю за собой.</w:t>
      </w: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w:t>
      </w:r>
      <w:r w:rsidRPr="00731837">
        <w:rPr>
          <w:rFonts w:ascii="Times New Roman" w:hAnsi="Times New Roman" w:cs="Times New Roman"/>
          <w:sz w:val="24"/>
          <w:szCs w:val="24"/>
        </w:rPr>
        <w:tab/>
      </w:r>
      <w:r w:rsidRPr="00731837">
        <w:rPr>
          <w:rFonts w:ascii="Times New Roman" w:hAnsi="Times New Roman" w:cs="Times New Roman"/>
          <w:sz w:val="24"/>
          <w:szCs w:val="24"/>
        </w:rPr>
        <w:tab/>
      </w:r>
      <w:r w:rsidRPr="00731837">
        <w:rPr>
          <w:rFonts w:ascii="Times New Roman" w:hAnsi="Times New Roman" w:cs="Times New Roman"/>
          <w:sz w:val="24"/>
          <w:szCs w:val="24"/>
        </w:rPr>
        <w:tab/>
        <w:t xml:space="preserve">                         </w:t>
      </w:r>
      <w:r w:rsidRPr="00731837">
        <w:rPr>
          <w:rFonts w:ascii="Times New Roman" w:hAnsi="Times New Roman" w:cs="Times New Roman"/>
          <w:sz w:val="24"/>
          <w:szCs w:val="24"/>
        </w:rPr>
        <w:tab/>
        <w:t xml:space="preserve">В.Н.Васильченко  </w:t>
      </w: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 xml:space="preserve">           </w:t>
      </w: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 xml:space="preserve">          </w:t>
      </w:r>
      <w:r w:rsidRPr="00731837">
        <w:rPr>
          <w:rFonts w:ascii="Times New Roman" w:hAnsi="Times New Roman" w:cs="Times New Roman"/>
          <w:sz w:val="24"/>
          <w:szCs w:val="24"/>
        </w:rPr>
        <w:tab/>
        <w:t xml:space="preserve"> </w:t>
      </w:r>
    </w:p>
    <w:p w:rsidR="006B7068" w:rsidRPr="00731837" w:rsidRDefault="006B7068" w:rsidP="006B7068">
      <w:pPr>
        <w:widowControl w:val="0"/>
        <w:autoSpaceDE w:val="0"/>
        <w:jc w:val="center"/>
        <w:rPr>
          <w:rFonts w:ascii="Times New Roman" w:hAnsi="Times New Roman" w:cs="Times New Roman"/>
          <w:sz w:val="24"/>
          <w:szCs w:val="24"/>
        </w:rPr>
      </w:pPr>
      <w:r w:rsidRPr="00731837">
        <w:rPr>
          <w:rFonts w:ascii="Times New Roman" w:hAnsi="Times New Roman" w:cs="Times New Roman"/>
          <w:b/>
          <w:bCs/>
          <w:iCs/>
          <w:sz w:val="24"/>
          <w:szCs w:val="24"/>
        </w:rPr>
        <w:t>Административный регламент</w:t>
      </w:r>
    </w:p>
    <w:p w:rsidR="006B7068" w:rsidRPr="00731837" w:rsidRDefault="006B7068" w:rsidP="006B7068">
      <w:pPr>
        <w:widowControl w:val="0"/>
        <w:autoSpaceDE w:val="0"/>
        <w:jc w:val="center"/>
        <w:rPr>
          <w:rFonts w:ascii="Times New Roman" w:hAnsi="Times New Roman" w:cs="Times New Roman"/>
          <w:sz w:val="24"/>
          <w:szCs w:val="24"/>
        </w:rPr>
      </w:pPr>
      <w:r w:rsidRPr="00731837">
        <w:rPr>
          <w:rFonts w:ascii="Times New Roman" w:hAnsi="Times New Roman" w:cs="Times New Roman"/>
          <w:b/>
          <w:bCs/>
          <w:iCs/>
          <w:sz w:val="24"/>
          <w:szCs w:val="24"/>
        </w:rPr>
        <w:lastRenderedPageBreak/>
        <w:t>предоставления муниципальной услуги: «Присвоение объектам адресации адресов и аннулирование таких адресов»</w:t>
      </w:r>
    </w:p>
    <w:p w:rsidR="006B7068" w:rsidRPr="00731837" w:rsidRDefault="006B7068" w:rsidP="006B7068">
      <w:pPr>
        <w:widowControl w:val="0"/>
        <w:autoSpaceDE w:val="0"/>
        <w:jc w:val="center"/>
        <w:rPr>
          <w:rFonts w:ascii="Times New Roman" w:hAnsi="Times New Roman" w:cs="Times New Roman"/>
          <w:b/>
          <w:bCs/>
          <w:sz w:val="24"/>
          <w:szCs w:val="24"/>
        </w:rPr>
      </w:pPr>
      <w:bookmarkStart w:id="0" w:name="Par50"/>
      <w:bookmarkEnd w:id="0"/>
    </w:p>
    <w:p w:rsidR="006B7068" w:rsidRPr="00731837" w:rsidRDefault="006B7068" w:rsidP="006B7068">
      <w:pPr>
        <w:widowControl w:val="0"/>
        <w:autoSpaceDE w:val="0"/>
        <w:jc w:val="center"/>
        <w:rPr>
          <w:rFonts w:ascii="Times New Roman" w:hAnsi="Times New Roman" w:cs="Times New Roman"/>
          <w:sz w:val="24"/>
          <w:szCs w:val="24"/>
        </w:rPr>
      </w:pPr>
      <w:r w:rsidRPr="00731837">
        <w:rPr>
          <w:rFonts w:ascii="Times New Roman" w:hAnsi="Times New Roman" w:cs="Times New Roman"/>
          <w:b/>
          <w:bCs/>
          <w:sz w:val="24"/>
          <w:szCs w:val="24"/>
        </w:rPr>
        <w:t>I. Общие положения</w:t>
      </w:r>
    </w:p>
    <w:p w:rsidR="006B7068" w:rsidRPr="00731837" w:rsidRDefault="006B7068" w:rsidP="006B7068">
      <w:pPr>
        <w:pStyle w:val="af6"/>
        <w:suppressAutoHyphens/>
        <w:spacing w:before="0" w:beforeAutospacing="0" w:after="0" w:afterAutospacing="0"/>
        <w:ind w:firstLine="680"/>
        <w:jc w:val="center"/>
      </w:pPr>
    </w:p>
    <w:p w:rsidR="006B7068" w:rsidRPr="00731837" w:rsidRDefault="006B7068" w:rsidP="006B7068">
      <w:pPr>
        <w:pStyle w:val="af6"/>
        <w:suppressAutoHyphens/>
        <w:spacing w:before="0" w:beforeAutospacing="0" w:after="0" w:afterAutospacing="0"/>
        <w:jc w:val="center"/>
      </w:pPr>
      <w:r w:rsidRPr="00731837">
        <w:rPr>
          <w:b/>
          <w:bCs/>
        </w:rPr>
        <w:t>1.1. Предмет регулирования административного регламента</w:t>
      </w:r>
    </w:p>
    <w:p w:rsidR="006B7068" w:rsidRPr="00731837" w:rsidRDefault="006B7068" w:rsidP="006B7068">
      <w:pPr>
        <w:widowControl w:val="0"/>
        <w:autoSpaceDE w:val="0"/>
        <w:ind w:firstLine="680"/>
        <w:jc w:val="center"/>
        <w:rPr>
          <w:rFonts w:ascii="Times New Roman" w:hAnsi="Times New Roman" w:cs="Times New Roman"/>
          <w:sz w:val="24"/>
          <w:szCs w:val="24"/>
        </w:rPr>
      </w:pP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w:t>
      </w:r>
      <w:r w:rsidRPr="00731837">
        <w:rPr>
          <w:rFonts w:ascii="Times New Roman" w:hAnsi="Times New Roman" w:cs="Times New Roman"/>
          <w:b/>
          <w:bCs/>
          <w:sz w:val="24"/>
          <w:szCs w:val="24"/>
        </w:rPr>
        <w:t xml:space="preserve">, </w:t>
      </w:r>
      <w:r w:rsidRPr="00731837">
        <w:rPr>
          <w:rFonts w:ascii="Times New Roman" w:hAnsi="Times New Roman" w:cs="Times New Roman"/>
          <w:sz w:val="24"/>
          <w:szCs w:val="24"/>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Армизонского муниципального района (далее — Администрация).</w:t>
      </w:r>
    </w:p>
    <w:p w:rsidR="006B7068" w:rsidRPr="00731837" w:rsidRDefault="006B7068" w:rsidP="006B7068">
      <w:pPr>
        <w:pStyle w:val="af6"/>
        <w:suppressAutoHyphens/>
        <w:spacing w:before="0" w:beforeAutospacing="0" w:after="0" w:afterAutospacing="0"/>
        <w:jc w:val="center"/>
        <w:rPr>
          <w:b/>
          <w:bCs/>
        </w:rPr>
      </w:pPr>
    </w:p>
    <w:p w:rsidR="006B7068" w:rsidRPr="00731837" w:rsidRDefault="006B7068" w:rsidP="006B7068">
      <w:pPr>
        <w:pStyle w:val="af6"/>
        <w:suppressAutoHyphens/>
        <w:spacing w:before="0" w:beforeAutospacing="0" w:after="0" w:afterAutospacing="0"/>
        <w:jc w:val="center"/>
      </w:pPr>
      <w:r w:rsidRPr="00731837">
        <w:rPr>
          <w:b/>
          <w:bCs/>
        </w:rPr>
        <w:t>1.2. Круг заявителей</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1.2.1. Муниципальная услуга по присвоению объектам адресации адресов и аннулированию таких адресов предоставляется: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а) физическим и юридическим лицам, являющимся собственниками объектов адресации (далее - заявитель);</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б) физическим и юридическим лицам, обладающим одним из следующих вещных прав на объект адресации (далее - заявитель):</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право хозяйственного ведения;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право оперативного управления;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право пожизненно наследуемого владения;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право постоянного (бессрочного) пользования.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B7068" w:rsidRPr="00731837" w:rsidRDefault="006B7068" w:rsidP="006B7068">
      <w:pPr>
        <w:ind w:firstLine="680"/>
        <w:rPr>
          <w:rFonts w:ascii="Times New Roman" w:hAnsi="Times New Roman" w:cs="Times New Roman"/>
          <w:sz w:val="24"/>
          <w:szCs w:val="24"/>
        </w:rPr>
      </w:pPr>
      <w:bookmarkStart w:id="1" w:name="Par701"/>
      <w:bookmarkEnd w:id="1"/>
      <w:r w:rsidRPr="00731837">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B7068" w:rsidRPr="00731837" w:rsidRDefault="006B7068" w:rsidP="006B7068">
      <w:pPr>
        <w:ind w:firstLine="680"/>
        <w:rPr>
          <w:rFonts w:ascii="Times New Roman" w:hAnsi="Times New Roman" w:cs="Times New Roman"/>
          <w:sz w:val="24"/>
          <w:szCs w:val="24"/>
        </w:rPr>
      </w:pPr>
      <w:r w:rsidRPr="00731837">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B7068" w:rsidRPr="00731837" w:rsidRDefault="006B7068" w:rsidP="006B7068">
      <w:pPr>
        <w:pStyle w:val="standard"/>
        <w:suppressAutoHyphens/>
        <w:spacing w:before="0" w:beforeAutospacing="0" w:after="0" w:afterAutospacing="0"/>
        <w:ind w:firstLine="680"/>
        <w:jc w:val="both"/>
      </w:pPr>
      <w:r w:rsidRPr="00731837">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№221-ФЗ «О кадастровой деятельности» (далее - Федеральный закон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6B7068" w:rsidRPr="00731837" w:rsidRDefault="006B7068" w:rsidP="006B7068">
      <w:pPr>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Style w:val="standard"/>
        <w:suppressAutoHyphens/>
        <w:spacing w:before="0" w:beforeAutospacing="0" w:after="0" w:afterAutospacing="0"/>
        <w:ind w:firstLine="709"/>
        <w:jc w:val="both"/>
      </w:pPr>
      <w:r w:rsidRPr="00731837">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6B7068" w:rsidRPr="00731837" w:rsidRDefault="006B7068" w:rsidP="006B7068">
      <w:pPr>
        <w:pStyle w:val="consplusnormal0"/>
        <w:spacing w:before="0" w:beforeAutospacing="0" w:after="0" w:afterAutospacing="0"/>
        <w:jc w:val="both"/>
      </w:pPr>
      <w:r w:rsidRPr="00731837">
        <w:rPr>
          <w:color w:val="1C1C1C"/>
        </w:rPr>
        <w:t> </w:t>
      </w:r>
      <w:r w:rsidRPr="00731837">
        <w:tab/>
        <w:t xml:space="preserve">Предоставление заявителю муниципальной услуги в соответствии с вариантом предоставления муниципальной услуги, соответствующим признакам заявителя, </w:t>
      </w:r>
      <w:r w:rsidRPr="00731837">
        <w:lastRenderedPageBreak/>
        <w:t>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6B7068" w:rsidRPr="00731837" w:rsidRDefault="006B7068" w:rsidP="006B7068">
      <w:pPr>
        <w:widowControl w:val="0"/>
        <w:autoSpaceDE w:val="0"/>
        <w:jc w:val="center"/>
        <w:rPr>
          <w:rFonts w:ascii="Times New Roman" w:hAnsi="Times New Roman" w:cs="Times New Roman"/>
          <w:b/>
          <w:bCs/>
          <w:sz w:val="24"/>
          <w:szCs w:val="24"/>
        </w:rPr>
      </w:pPr>
    </w:p>
    <w:p w:rsidR="006B7068" w:rsidRPr="00731837" w:rsidRDefault="006B7068" w:rsidP="006B7068">
      <w:pPr>
        <w:widowControl w:val="0"/>
        <w:autoSpaceDE w:val="0"/>
        <w:jc w:val="center"/>
        <w:rPr>
          <w:rFonts w:ascii="Times New Roman" w:hAnsi="Times New Roman" w:cs="Times New Roman"/>
          <w:sz w:val="24"/>
          <w:szCs w:val="24"/>
        </w:rPr>
      </w:pPr>
      <w:r w:rsidRPr="00731837">
        <w:rPr>
          <w:rFonts w:ascii="Times New Roman" w:hAnsi="Times New Roman" w:cs="Times New Roman"/>
          <w:b/>
          <w:bCs/>
          <w:sz w:val="24"/>
          <w:szCs w:val="24"/>
        </w:rPr>
        <w:t>II. Стандарт предоставления муниципальной услуги</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Style w:val="af6"/>
        <w:suppressAutoHyphens/>
        <w:spacing w:before="0" w:beforeAutospacing="0" w:after="0" w:afterAutospacing="0"/>
        <w:ind w:firstLine="170"/>
        <w:jc w:val="center"/>
      </w:pPr>
      <w:r w:rsidRPr="00731837">
        <w:rPr>
          <w:b/>
          <w:bCs/>
        </w:rPr>
        <w:t>2.1. Наименование муниципальной услуги</w:t>
      </w:r>
    </w:p>
    <w:p w:rsidR="006B7068" w:rsidRPr="00731837" w:rsidRDefault="006B7068" w:rsidP="006B7068">
      <w:pPr>
        <w:widowControl w:val="0"/>
        <w:autoSpaceDE w:val="0"/>
        <w:ind w:firstLine="170"/>
        <w:rPr>
          <w:rFonts w:ascii="Times New Roman" w:hAnsi="Times New Roman" w:cs="Times New Roman"/>
          <w:sz w:val="24"/>
          <w:szCs w:val="24"/>
        </w:rPr>
      </w:pPr>
      <w:r w:rsidRPr="00731837">
        <w:rPr>
          <w:rFonts w:ascii="Times New Roman" w:hAnsi="Times New Roman" w:cs="Times New Roman"/>
          <w:sz w:val="24"/>
          <w:szCs w:val="24"/>
        </w:rPr>
        <w:t>Присвоение объектам адресации адресов и аннулирование таких адресов.</w:t>
      </w:r>
    </w:p>
    <w:p w:rsidR="006B7068" w:rsidRPr="00731837" w:rsidRDefault="006B7068" w:rsidP="006B7068">
      <w:pPr>
        <w:pStyle w:val="af6"/>
        <w:suppressAutoHyphens/>
        <w:spacing w:before="0" w:beforeAutospacing="0" w:after="0" w:afterAutospacing="0"/>
        <w:ind w:firstLine="170"/>
        <w:jc w:val="center"/>
      </w:pPr>
      <w:r w:rsidRPr="00731837">
        <w:t> </w:t>
      </w:r>
    </w:p>
    <w:p w:rsidR="006B7068" w:rsidRPr="00731837" w:rsidRDefault="006B7068" w:rsidP="006B7068">
      <w:pPr>
        <w:pStyle w:val="af6"/>
        <w:tabs>
          <w:tab w:val="left" w:pos="496"/>
        </w:tabs>
        <w:suppressAutoHyphens/>
        <w:spacing w:before="0" w:beforeAutospacing="0" w:after="0" w:afterAutospacing="0"/>
        <w:ind w:firstLine="170"/>
        <w:jc w:val="center"/>
      </w:pPr>
      <w:r w:rsidRPr="00731837">
        <w:rPr>
          <w:b/>
          <w:bCs/>
        </w:rPr>
        <w:t>2.2. Наименование органа, предоставляющего муниципальную услугу</w:t>
      </w: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ab/>
      </w: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 xml:space="preserve">      Предоставление муниципальной услуги осуществляется Администрацией Мичуринского сельсовета Хабарского района Алтайского края.</w:t>
      </w:r>
    </w:p>
    <w:p w:rsidR="006B7068" w:rsidRPr="00731837" w:rsidRDefault="006B7068" w:rsidP="006B7068">
      <w:pPr>
        <w:ind w:firstLine="340"/>
        <w:rPr>
          <w:rFonts w:ascii="Times New Roman" w:hAnsi="Times New Roman" w:cs="Times New Roman"/>
          <w:sz w:val="24"/>
          <w:szCs w:val="24"/>
        </w:rPr>
      </w:pPr>
      <w:r w:rsidRPr="00731837">
        <w:rPr>
          <w:rFonts w:ascii="Times New Roman" w:hAnsi="Times New Roman" w:cs="Times New Roman"/>
          <w:sz w:val="24"/>
          <w:szCs w:val="24"/>
        </w:rPr>
        <w:tab/>
      </w:r>
      <w:r w:rsidRPr="00731837">
        <w:rPr>
          <w:rFonts w:ascii="Times New Roman" w:hAnsi="Times New Roman" w:cs="Times New Roman"/>
          <w:sz w:val="24"/>
          <w:szCs w:val="24"/>
          <w:highlight w:val="yellow"/>
        </w:rPr>
        <w:t>Органом Администрации, непосредственно предоставляющим услугу, является Отдел архитектуры и градостроительства (далее – Отдел).</w:t>
      </w:r>
    </w:p>
    <w:p w:rsidR="006B7068" w:rsidRPr="00731837" w:rsidRDefault="006B7068" w:rsidP="006B7068">
      <w:pPr>
        <w:pStyle w:val="textbody"/>
        <w:widowControl w:val="0"/>
        <w:autoSpaceDE w:val="0"/>
        <w:spacing w:before="0" w:beforeAutospacing="0" w:after="0" w:afterAutospacing="0"/>
        <w:ind w:firstLine="340"/>
        <w:jc w:val="both"/>
      </w:pPr>
      <w:r w:rsidRPr="00731837">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МФЦ, в соответствии с заключенным соглашением о взаимодействии между Администрацией и МФЦ.</w:t>
      </w:r>
    </w:p>
    <w:p w:rsidR="006B7068" w:rsidRPr="00731837" w:rsidRDefault="006B7068" w:rsidP="006B7068">
      <w:pPr>
        <w:widowControl w:val="0"/>
        <w:autoSpaceDE w:val="0"/>
        <w:ind w:firstLine="680"/>
        <w:rPr>
          <w:rFonts w:ascii="Times New Roman" w:hAnsi="Times New Roman" w:cs="Times New Roman"/>
          <w:sz w:val="24"/>
          <w:szCs w:val="24"/>
        </w:rPr>
      </w:pPr>
    </w:p>
    <w:p w:rsidR="006B7068" w:rsidRPr="00731837" w:rsidRDefault="006B7068" w:rsidP="006B7068">
      <w:pPr>
        <w:widowControl w:val="0"/>
        <w:autoSpaceDE w:val="0"/>
        <w:ind w:firstLine="680"/>
        <w:jc w:val="center"/>
        <w:rPr>
          <w:rFonts w:ascii="Times New Roman" w:hAnsi="Times New Roman" w:cs="Times New Roman"/>
          <w:sz w:val="24"/>
          <w:szCs w:val="24"/>
        </w:rPr>
      </w:pPr>
      <w:r w:rsidRPr="00731837">
        <w:rPr>
          <w:rFonts w:ascii="Times New Roman" w:hAnsi="Times New Roman" w:cs="Times New Roman"/>
          <w:b/>
          <w:bCs/>
          <w:sz w:val="24"/>
          <w:szCs w:val="24"/>
        </w:rPr>
        <w:t>2.3. Описание результата предоставления муниципальной услуги</w:t>
      </w:r>
    </w:p>
    <w:p w:rsidR="006B7068" w:rsidRPr="00731837" w:rsidRDefault="006B7068" w:rsidP="006B7068">
      <w:pPr>
        <w:autoSpaceDE w:val="0"/>
        <w:rPr>
          <w:rFonts w:ascii="Times New Roman" w:hAnsi="Times New Roman" w:cs="Times New Roman"/>
          <w:sz w:val="24"/>
          <w:szCs w:val="24"/>
        </w:rPr>
      </w:pPr>
      <w:r w:rsidRPr="00731837">
        <w:rPr>
          <w:rFonts w:ascii="Times New Roman" w:hAnsi="Times New Roman" w:cs="Times New Roman"/>
          <w:sz w:val="24"/>
          <w:szCs w:val="24"/>
        </w:rPr>
        <w:tab/>
      </w:r>
    </w:p>
    <w:p w:rsidR="006B7068" w:rsidRPr="00731837" w:rsidRDefault="006B7068" w:rsidP="006B7068">
      <w:pPr>
        <w:autoSpaceDE w:val="0"/>
        <w:rPr>
          <w:rFonts w:ascii="Times New Roman" w:hAnsi="Times New Roman" w:cs="Times New Roman"/>
          <w:sz w:val="24"/>
          <w:szCs w:val="24"/>
        </w:rPr>
      </w:pPr>
      <w:r w:rsidRPr="00731837">
        <w:rPr>
          <w:rFonts w:ascii="Times New Roman" w:hAnsi="Times New Roman" w:cs="Times New Roman"/>
          <w:sz w:val="24"/>
          <w:szCs w:val="24"/>
        </w:rPr>
        <w:t xml:space="preserve">        Результатом предоставления муниципальной услуги является: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а) решение о присвоении объекту адресации адреса;</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б) решение об аннулировании адреса объекта адресации;</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в)</w:t>
      </w:r>
      <w:r w:rsidRPr="00731837">
        <w:rPr>
          <w:rFonts w:ascii="Times New Roman" w:hAnsi="Times New Roman" w:cs="Times New Roman"/>
          <w:b/>
          <w:bCs/>
          <w:sz w:val="24"/>
          <w:szCs w:val="24"/>
        </w:rPr>
        <w:t xml:space="preserve"> </w:t>
      </w:r>
      <w:r w:rsidRPr="00731837">
        <w:rPr>
          <w:rFonts w:ascii="Times New Roman" w:hAnsi="Times New Roman" w:cs="Times New Roman"/>
          <w:sz w:val="24"/>
          <w:szCs w:val="24"/>
        </w:rPr>
        <w:t>решение об отказе в присвоении объекту адресации адреса или аннулировании его адреса.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b/>
          <w:bCs/>
          <w:sz w:val="24"/>
          <w:szCs w:val="24"/>
        </w:rPr>
        <w:t> 2.4. Срок предоставления муниципальной услуги</w:t>
      </w:r>
    </w:p>
    <w:p w:rsidR="006B7068" w:rsidRPr="00731837" w:rsidRDefault="006B7068" w:rsidP="006B7068">
      <w:pPr>
        <w:pStyle w:val="standard"/>
        <w:widowControl w:val="0"/>
        <w:suppressAutoHyphens/>
        <w:autoSpaceDE w:val="0"/>
        <w:autoSpaceDN w:val="0"/>
        <w:ind w:firstLine="680"/>
        <w:jc w:val="both"/>
      </w:pPr>
      <w:r w:rsidRPr="00731837">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чем 5 рабочих дней со дня поступления заявления.</w:t>
      </w:r>
    </w:p>
    <w:p w:rsidR="006B7068" w:rsidRPr="00731837" w:rsidRDefault="006B7068" w:rsidP="006B7068">
      <w:pPr>
        <w:pStyle w:val="standard"/>
        <w:widowControl w:val="0"/>
        <w:suppressAutoHyphens/>
        <w:autoSpaceDE w:val="0"/>
        <w:autoSpaceDN w:val="0"/>
        <w:spacing w:before="0" w:beforeAutospacing="0" w:after="0" w:afterAutospacing="0"/>
        <w:ind w:firstLine="680"/>
        <w:jc w:val="both"/>
      </w:pPr>
      <w:r w:rsidRPr="00731837">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w:t>
      </w:r>
    </w:p>
    <w:p w:rsidR="006B7068" w:rsidRPr="00731837" w:rsidRDefault="006B7068" w:rsidP="006B7068">
      <w:pPr>
        <w:pStyle w:val="standard"/>
        <w:widowControl w:val="0"/>
        <w:suppressAutoHyphens/>
        <w:autoSpaceDE w:val="0"/>
        <w:autoSpaceDN w:val="0"/>
        <w:spacing w:before="0" w:beforeAutospacing="0" w:after="0" w:afterAutospacing="0"/>
        <w:ind w:firstLine="680"/>
        <w:jc w:val="both"/>
      </w:pPr>
      <w:r w:rsidRPr="00731837">
        <w:t> </w:t>
      </w:r>
    </w:p>
    <w:p w:rsidR="006B7068" w:rsidRPr="00731837" w:rsidRDefault="006B7068" w:rsidP="006B7068">
      <w:pPr>
        <w:pStyle w:val="standard"/>
        <w:suppressAutoHyphens/>
        <w:spacing w:before="0" w:beforeAutospacing="0" w:after="0" w:afterAutospacing="0"/>
        <w:ind w:firstLine="680"/>
        <w:jc w:val="center"/>
      </w:pPr>
      <w:r w:rsidRPr="00731837">
        <w:rPr>
          <w:b/>
          <w:bCs/>
        </w:rPr>
        <w:t>2.5. Перечень нормативно-правовых актов, регулирующих</w:t>
      </w:r>
    </w:p>
    <w:p w:rsidR="006B7068" w:rsidRPr="00731837" w:rsidRDefault="006B7068" w:rsidP="006B7068">
      <w:pPr>
        <w:pStyle w:val="standard"/>
        <w:suppressAutoHyphens/>
        <w:spacing w:before="0" w:beforeAutospacing="0" w:after="0" w:afterAutospacing="0"/>
        <w:jc w:val="center"/>
      </w:pPr>
      <w:r w:rsidRPr="00731837">
        <w:rPr>
          <w:b/>
          <w:bCs/>
        </w:rPr>
        <w:t>отношения, возникающие в связи с предоставлением муниципальной услуги</w:t>
      </w:r>
    </w:p>
    <w:p w:rsidR="006B7068" w:rsidRPr="00731837" w:rsidRDefault="006B7068" w:rsidP="006B7068">
      <w:pPr>
        <w:rPr>
          <w:rFonts w:ascii="Times New Roman" w:hAnsi="Times New Roman" w:cs="Times New Roman"/>
          <w:sz w:val="24"/>
          <w:szCs w:val="24"/>
        </w:rPr>
      </w:pPr>
      <w:r w:rsidRPr="00731837">
        <w:rPr>
          <w:rFonts w:ascii="Times New Roman" w:hAnsi="Times New Roman" w:cs="Times New Roman"/>
          <w:sz w:val="24"/>
          <w:szCs w:val="24"/>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Pr="00731837">
        <w:rPr>
          <w:rFonts w:ascii="Times New Roman" w:hAnsi="Times New Roman" w:cs="Times New Roman"/>
          <w:bCs/>
          <w:color w:val="273350"/>
          <w:sz w:val="24"/>
          <w:szCs w:val="24"/>
          <w:shd w:val="clear" w:color="auto" w:fill="FFFFFF"/>
        </w:rPr>
        <w:t>https://</w:t>
      </w:r>
      <w:r w:rsidRPr="00731837">
        <w:rPr>
          <w:rFonts w:ascii="Times New Roman" w:hAnsi="Times New Roman" w:cs="Times New Roman"/>
          <w:bCs/>
          <w:color w:val="273350"/>
          <w:sz w:val="24"/>
          <w:szCs w:val="24"/>
          <w:shd w:val="clear" w:color="auto" w:fill="FFFFFF"/>
          <w:lang w:val="en-US"/>
        </w:rPr>
        <w:t>michuri</w:t>
      </w:r>
      <w:r w:rsidRPr="00731837">
        <w:rPr>
          <w:rFonts w:ascii="Times New Roman" w:hAnsi="Times New Roman" w:cs="Times New Roman"/>
          <w:bCs/>
          <w:color w:val="273350"/>
          <w:sz w:val="24"/>
          <w:szCs w:val="24"/>
          <w:shd w:val="clear" w:color="auto" w:fill="FFFFFF"/>
        </w:rPr>
        <w:t>nskij-r22.gosweb.gosuslugi.ru</w:t>
      </w:r>
      <w:r w:rsidRPr="00731837">
        <w:rPr>
          <w:rFonts w:ascii="Times New Roman" w:hAnsi="Times New Roman" w:cs="Times New Roman"/>
          <w:color w:val="000000"/>
          <w:sz w:val="24"/>
          <w:szCs w:val="24"/>
        </w:rPr>
        <w:t>,</w:t>
      </w:r>
      <w:r w:rsidRPr="00731837">
        <w:rPr>
          <w:rFonts w:ascii="Times New Roman" w:hAnsi="Times New Roman" w:cs="Times New Roman"/>
          <w:bCs/>
          <w:kern w:val="3"/>
          <w:sz w:val="24"/>
          <w:szCs w:val="24"/>
        </w:rPr>
        <w:t xml:space="preserve"> </w:t>
      </w:r>
      <w:r w:rsidRPr="00731837">
        <w:rPr>
          <w:rFonts w:ascii="Times New Roman" w:hAnsi="Times New Roman" w:cs="Times New Roman"/>
          <w:kern w:val="3"/>
          <w:sz w:val="24"/>
          <w:szCs w:val="24"/>
        </w:rPr>
        <w:t>в федеральной государственной информационной системе «Федеральный реестр государственных и муниципальных услуг (функций)».</w:t>
      </w:r>
    </w:p>
    <w:p w:rsidR="006B7068" w:rsidRPr="00731837" w:rsidRDefault="006B7068" w:rsidP="006B7068">
      <w:pPr>
        <w:pStyle w:val="standard"/>
        <w:widowControl w:val="0"/>
        <w:suppressAutoHyphens/>
        <w:autoSpaceDE w:val="0"/>
        <w:autoSpaceDN w:val="0"/>
        <w:spacing w:before="0" w:beforeAutospacing="0" w:after="0" w:afterAutospacing="0"/>
        <w:ind w:firstLine="737"/>
        <w:jc w:val="both"/>
        <w:rPr>
          <w:b/>
          <w:bCs/>
        </w:rPr>
      </w:pPr>
    </w:p>
    <w:p w:rsidR="006B7068" w:rsidRPr="00731837" w:rsidRDefault="006B7068" w:rsidP="006B7068">
      <w:pPr>
        <w:pStyle w:val="standard"/>
        <w:widowControl w:val="0"/>
        <w:suppressAutoHyphens/>
        <w:autoSpaceDE w:val="0"/>
        <w:autoSpaceDN w:val="0"/>
        <w:spacing w:before="0" w:beforeAutospacing="0" w:after="0" w:afterAutospacing="0"/>
        <w:ind w:firstLine="737"/>
        <w:jc w:val="both"/>
      </w:pPr>
      <w:r w:rsidRPr="00731837">
        <w:rPr>
          <w:b/>
          <w:bCs/>
        </w:rPr>
        <w:t xml:space="preserve">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31837">
        <w:rPr>
          <w:b/>
          <w:bCs/>
        </w:rPr>
        <w:lastRenderedPageBreak/>
        <w:t>муниципальной услуги, подлежащих представлению заявителем.</w:t>
      </w:r>
    </w:p>
    <w:p w:rsidR="006B7068" w:rsidRPr="00731837" w:rsidRDefault="006B7068" w:rsidP="006B7068">
      <w:pPr>
        <w:pStyle w:val="standard"/>
        <w:widowControl w:val="0"/>
        <w:suppressAutoHyphens/>
        <w:autoSpaceDE w:val="0"/>
        <w:autoSpaceDN w:val="0"/>
        <w:spacing w:before="0" w:beforeAutospacing="0" w:after="0" w:afterAutospacing="0"/>
        <w:ind w:firstLine="680"/>
        <w:jc w:val="center"/>
      </w:pPr>
      <w:r w:rsidRPr="00731837">
        <w:t> </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и направляемых непосредственно в Администрацию посредством  почтового отправления с описью вложения и уведомлением о вручении,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w:t>
      </w:r>
      <w:r w:rsidRPr="00731837">
        <w:rPr>
          <w:rFonts w:ascii="Times New Roman" w:hAnsi="Times New Roman" w:cs="Times New Roman"/>
          <w:b/>
          <w:bCs/>
          <w:sz w:val="24"/>
          <w:szCs w:val="24"/>
        </w:rPr>
        <w:t xml:space="preserve"> </w:t>
      </w:r>
      <w:r w:rsidRPr="00731837">
        <w:rPr>
          <w:rFonts w:ascii="Times New Roman" w:hAnsi="Times New Roman" w:cs="Times New Roman"/>
          <w:sz w:val="24"/>
          <w:szCs w:val="24"/>
        </w:rPr>
        <w:t>личного обращения в МФЦ:</w:t>
      </w:r>
    </w:p>
    <w:p w:rsidR="006B7068" w:rsidRPr="00731837" w:rsidRDefault="006B7068" w:rsidP="006B7068">
      <w:pPr>
        <w:widowControl w:val="0"/>
        <w:autoSpaceDE w:val="0"/>
        <w:rPr>
          <w:rFonts w:ascii="Times New Roman" w:hAnsi="Times New Roman" w:cs="Times New Roman"/>
          <w:sz w:val="24"/>
          <w:szCs w:val="24"/>
        </w:rPr>
      </w:pPr>
      <w:r w:rsidRPr="00731837">
        <w:rPr>
          <w:rFonts w:ascii="Times New Roman" w:hAnsi="Times New Roman" w:cs="Times New Roman"/>
          <w:sz w:val="24"/>
          <w:szCs w:val="24"/>
        </w:rPr>
        <w:t>а) заявление о присвоении объекту адресации адреса или аннулировании его адреса (далее - заявление)</w:t>
      </w:r>
      <w:r w:rsidRPr="00731837">
        <w:rPr>
          <w:rStyle w:val="afe"/>
          <w:rFonts w:ascii="Times New Roman" w:hAnsi="Times New Roman" w:cs="Times New Roman"/>
          <w:sz w:val="24"/>
          <w:szCs w:val="24"/>
        </w:rPr>
        <w:footnoteReference w:id="2"/>
      </w:r>
      <w:r w:rsidRPr="00731837">
        <w:rPr>
          <w:rStyle w:val="afe"/>
          <w:rFonts w:ascii="Times New Roman" w:hAnsi="Times New Roman" w:cs="Times New Roman"/>
          <w:sz w:val="24"/>
          <w:szCs w:val="24"/>
        </w:rPr>
        <w:t>[1]</w:t>
      </w:r>
      <w:r w:rsidRPr="00731837">
        <w:rPr>
          <w:rFonts w:ascii="Times New Roman" w:hAnsi="Times New Roman" w:cs="Times New Roman"/>
          <w:sz w:val="24"/>
          <w:szCs w:val="24"/>
        </w:rPr>
        <w:t>,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731837">
        <w:rPr>
          <w:rStyle w:val="afe"/>
          <w:rFonts w:ascii="Times New Roman" w:hAnsi="Times New Roman" w:cs="Times New Roman"/>
          <w:sz w:val="24"/>
          <w:szCs w:val="24"/>
        </w:rPr>
        <w:t>- в случае его предоставления (направления) на бумажном носителе.</w:t>
      </w:r>
    </w:p>
    <w:p w:rsidR="006B7068" w:rsidRPr="00731837" w:rsidRDefault="006B7068" w:rsidP="006B7068">
      <w:pPr>
        <w:pStyle w:val="textbody"/>
        <w:widowControl w:val="0"/>
        <w:autoSpaceDE w:val="0"/>
        <w:spacing w:before="0" w:beforeAutospacing="0" w:after="0" w:afterAutospacing="0"/>
        <w:ind w:firstLine="709"/>
        <w:jc w:val="both"/>
      </w:pPr>
      <w:r w:rsidRPr="00731837">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6B7068" w:rsidRPr="00731837" w:rsidRDefault="006B7068" w:rsidP="006B7068">
      <w:pPr>
        <w:pStyle w:val="standard"/>
        <w:widowControl w:val="0"/>
        <w:suppressAutoHyphens/>
        <w:autoSpaceDE w:val="0"/>
        <w:autoSpaceDN w:val="0"/>
        <w:spacing w:before="0" w:beforeAutospacing="0" w:after="0" w:afterAutospacing="0"/>
        <w:ind w:firstLine="709"/>
        <w:jc w:val="both"/>
      </w:pPr>
      <w:r w:rsidRPr="00731837">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б) документ, удостоверяющий полномочия представителя заявителя, в случае подачи заявления представителем заявителя:</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решение общего собрания собственников многоквартирного дома;</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решение общего собрания членов садоводческого или огороднического некоммерческого товарищества;</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6B7068" w:rsidRPr="00731837" w:rsidRDefault="006B7068" w:rsidP="006B7068">
      <w:pPr>
        <w:pStyle w:val="standard"/>
        <w:widowControl w:val="0"/>
        <w:suppressAutoHyphens/>
        <w:autoSpaceDE w:val="0"/>
        <w:autoSpaceDN w:val="0"/>
        <w:spacing w:before="0" w:beforeAutospacing="0" w:after="0" w:afterAutospacing="0"/>
        <w:ind w:firstLine="680"/>
        <w:jc w:val="both"/>
      </w:pPr>
      <w:r w:rsidRPr="00731837">
        <w:rPr>
          <w:shd w:val="clear" w:color="auto" w:fill="FFFFFF"/>
        </w:rPr>
        <w:t>договора подряда на выполнение кадастровых работ;</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определение суда о выполнении кадастровых работ кадастровым инженером.</w:t>
      </w:r>
    </w:p>
    <w:p w:rsidR="006B7068" w:rsidRPr="00731837" w:rsidRDefault="006B7068" w:rsidP="006B7068">
      <w:pPr>
        <w:widowControl w:val="0"/>
        <w:autoSpaceDE w:val="0"/>
        <w:ind w:firstLine="680"/>
        <w:rPr>
          <w:rFonts w:ascii="Times New Roman" w:hAnsi="Times New Roman" w:cs="Times New Roman"/>
          <w:sz w:val="24"/>
          <w:szCs w:val="24"/>
        </w:rPr>
      </w:pPr>
      <w:r w:rsidRPr="00731837">
        <w:rPr>
          <w:rFonts w:ascii="Times New Roman" w:hAnsi="Times New Roman" w:cs="Times New Roman"/>
          <w:sz w:val="24"/>
          <w:szCs w:val="24"/>
          <w:shd w:val="clear" w:color="auto" w:fill="FFFFFF"/>
        </w:rPr>
        <w:t>В случае подачи заявления представителем юридического лица:</w:t>
      </w:r>
    </w:p>
    <w:p w:rsidR="006B7068" w:rsidRPr="00731837" w:rsidRDefault="006B7068" w:rsidP="006B7068">
      <w:pPr>
        <w:widowControl w:val="0"/>
        <w:autoSpaceDE w:val="0"/>
        <w:rPr>
          <w:rFonts w:ascii="Times New Roman" w:hAnsi="Times New Roman" w:cs="Times New Roman"/>
          <w:sz w:val="24"/>
          <w:szCs w:val="24"/>
        </w:rPr>
      </w:pPr>
      <w:r w:rsidRPr="00731837">
        <w:rPr>
          <w:rFonts w:ascii="Times New Roman" w:hAnsi="Times New Roman" w:cs="Times New Roman"/>
          <w:sz w:val="24"/>
          <w:szCs w:val="24"/>
          <w:shd w:val="clear" w:color="auto" w:fill="FFFFFF"/>
        </w:rPr>
        <w:t>документ, подтверждающий его полномочия действовать от им</w:t>
      </w:r>
      <w:r w:rsidRPr="00731837">
        <w:rPr>
          <w:rFonts w:ascii="Times New Roman" w:hAnsi="Times New Roman" w:cs="Times New Roman"/>
          <w:sz w:val="24"/>
          <w:szCs w:val="24"/>
        </w:rPr>
        <w:t>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трудовой договор кадастрового инженера, являющегося работником 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lastRenderedPageBreak/>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731837">
        <w:rPr>
          <w:rFonts w:ascii="Times New Roman" w:eastAsia="Arial" w:hAnsi="Times New Roman" w:cs="Times New Roman"/>
          <w:sz w:val="24"/>
          <w:szCs w:val="24"/>
          <w:shd w:val="clear" w:color="auto" w:fill="FFFFFF"/>
        </w:rPr>
        <w:t>в порядке, установленном действующим законодательством.</w:t>
      </w:r>
    </w:p>
    <w:p w:rsidR="006B7068" w:rsidRPr="00731837" w:rsidRDefault="006B7068" w:rsidP="006B7068">
      <w:pPr>
        <w:pStyle w:val="textbody"/>
        <w:widowControl w:val="0"/>
        <w:autoSpaceDE w:val="0"/>
        <w:ind w:firstLine="709"/>
      </w:pPr>
      <w:r w:rsidRPr="00731837">
        <w:rPr>
          <w:rFonts w:eastAsia="Arial"/>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В случае направления заявления посредством </w:t>
      </w:r>
      <w:r w:rsidRPr="00731837">
        <w:rPr>
          <w:rStyle w:val="afe"/>
          <w:rFonts w:ascii="Times New Roman" w:hAnsi="Times New Roman" w:cs="Times New Roman"/>
          <w:sz w:val="24"/>
          <w:szCs w:val="24"/>
        </w:rPr>
        <w:t>Единого портала, Регионального портала, с</w:t>
      </w:r>
      <w:r w:rsidRPr="00731837">
        <w:rPr>
          <w:rFonts w:ascii="Times New Roman" w:hAnsi="Times New Roman" w:cs="Times New Roman"/>
          <w:sz w:val="24"/>
          <w:szCs w:val="24"/>
        </w:rPr>
        <w:t>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2.6.3. Заявитель при подаче заявления вправе приложить к нему документы, указанные в подпункте «а» пункта 2.7.1.1, </w:t>
      </w:r>
      <w:r w:rsidRPr="00731837">
        <w:rPr>
          <w:rFonts w:ascii="Times New Roman" w:eastAsia="Arial" w:hAnsi="Times New Roman" w:cs="Times New Roman"/>
          <w:color w:val="000000"/>
          <w:sz w:val="24"/>
          <w:szCs w:val="24"/>
        </w:rPr>
        <w:t>пунктах</w:t>
      </w:r>
      <w:r w:rsidRPr="00731837">
        <w:rPr>
          <w:rFonts w:ascii="Times New Roman" w:hAnsi="Times New Roman" w:cs="Times New Roman"/>
          <w:sz w:val="24"/>
          <w:szCs w:val="24"/>
        </w:rPr>
        <w:t xml:space="preserve">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2.6.4. Электронные документы представляются в следующих форматах:</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 xml - для формализованных документов;</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в) </w:t>
      </w:r>
      <w:r w:rsidRPr="00731837">
        <w:rPr>
          <w:rFonts w:ascii="Times New Roman" w:hAnsi="Times New Roman" w:cs="Times New Roman"/>
          <w:sz w:val="24"/>
          <w:szCs w:val="24"/>
          <w:lang w:val="en-US"/>
        </w:rPr>
        <w:t>xls</w:t>
      </w:r>
      <w:r w:rsidRPr="00731837">
        <w:rPr>
          <w:rFonts w:ascii="Times New Roman" w:hAnsi="Times New Roman" w:cs="Times New Roman"/>
          <w:sz w:val="24"/>
          <w:szCs w:val="24"/>
        </w:rPr>
        <w:t xml:space="preserve">, </w:t>
      </w:r>
      <w:r w:rsidRPr="00731837">
        <w:rPr>
          <w:rFonts w:ascii="Times New Roman" w:hAnsi="Times New Roman" w:cs="Times New Roman"/>
          <w:sz w:val="24"/>
          <w:szCs w:val="24"/>
          <w:lang w:val="en-US"/>
        </w:rPr>
        <w:t>xlsx</w:t>
      </w:r>
      <w:r w:rsidRPr="00731837">
        <w:rPr>
          <w:rFonts w:ascii="Times New Roman" w:hAnsi="Times New Roman" w:cs="Times New Roman"/>
          <w:sz w:val="24"/>
          <w:szCs w:val="24"/>
        </w:rPr>
        <w:t xml:space="preserve">, </w:t>
      </w:r>
      <w:r w:rsidRPr="00731837">
        <w:rPr>
          <w:rFonts w:ascii="Times New Roman" w:hAnsi="Times New Roman" w:cs="Times New Roman"/>
          <w:sz w:val="24"/>
          <w:szCs w:val="24"/>
          <w:lang w:val="en-US"/>
        </w:rPr>
        <w:t>ods</w:t>
      </w:r>
      <w:r w:rsidRPr="00731837">
        <w:rPr>
          <w:rFonts w:ascii="Times New Roman" w:hAnsi="Times New Roman" w:cs="Times New Roman"/>
          <w:sz w:val="24"/>
          <w:szCs w:val="24"/>
        </w:rPr>
        <w:t xml:space="preserve"> - для документов, содержащих расчеты;</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31837">
        <w:rPr>
          <w:rFonts w:ascii="Times New Roman" w:eastAsia="Arial" w:hAnsi="Times New Roman" w:cs="Times New Roman"/>
          <w:sz w:val="24"/>
          <w:szCs w:val="24"/>
        </w:rPr>
        <w:lastRenderedPageBreak/>
        <w:t xml:space="preserve">которое осуществляется с сохранением ориентации оригинала документа в разрешении 300-500 </w:t>
      </w:r>
      <w:r w:rsidRPr="00731837">
        <w:rPr>
          <w:rFonts w:ascii="Times New Roman" w:eastAsia="Arial" w:hAnsi="Times New Roman" w:cs="Times New Roman"/>
          <w:sz w:val="24"/>
          <w:szCs w:val="24"/>
          <w:lang w:val="en-US"/>
        </w:rPr>
        <w:t>dpi</w:t>
      </w:r>
      <w:r w:rsidRPr="00731837">
        <w:rPr>
          <w:rFonts w:ascii="Times New Roman" w:eastAsia="Arial" w:hAnsi="Times New Roman" w:cs="Times New Roman"/>
          <w:sz w:val="24"/>
          <w:szCs w:val="24"/>
        </w:rPr>
        <w:t xml:space="preserve"> ( масштаб 1:1) с использованием следующих режимов:</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«черно-белый» (при отсутствии в документе графических изображений и (или) цветного текста);</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Электронные документы должны обеспечивать:</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возможность идентифицировать документ и количество листов в документе;</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Документы, подлежащие представлению в форматах </w:t>
      </w:r>
      <w:r w:rsidRPr="00731837">
        <w:rPr>
          <w:rFonts w:ascii="Times New Roman" w:eastAsia="Arial" w:hAnsi="Times New Roman" w:cs="Times New Roman"/>
          <w:sz w:val="24"/>
          <w:szCs w:val="24"/>
          <w:lang w:val="en-US"/>
        </w:rPr>
        <w:t>xls</w:t>
      </w:r>
      <w:r w:rsidRPr="00731837">
        <w:rPr>
          <w:rFonts w:ascii="Times New Roman" w:eastAsia="Arial" w:hAnsi="Times New Roman" w:cs="Times New Roman"/>
          <w:sz w:val="24"/>
          <w:szCs w:val="24"/>
        </w:rPr>
        <w:t xml:space="preserve">, </w:t>
      </w:r>
      <w:r w:rsidRPr="00731837">
        <w:rPr>
          <w:rFonts w:ascii="Times New Roman" w:eastAsia="Arial" w:hAnsi="Times New Roman" w:cs="Times New Roman"/>
          <w:sz w:val="24"/>
          <w:szCs w:val="24"/>
          <w:lang w:val="en-US"/>
        </w:rPr>
        <w:t>xlsx</w:t>
      </w:r>
      <w:r w:rsidRPr="00731837">
        <w:rPr>
          <w:rFonts w:ascii="Times New Roman" w:eastAsia="Arial" w:hAnsi="Times New Roman" w:cs="Times New Roman"/>
          <w:sz w:val="24"/>
          <w:szCs w:val="24"/>
        </w:rPr>
        <w:t xml:space="preserve">, </w:t>
      </w:r>
      <w:r w:rsidRPr="00731837">
        <w:rPr>
          <w:rFonts w:ascii="Times New Roman" w:eastAsia="Arial" w:hAnsi="Times New Roman" w:cs="Times New Roman"/>
          <w:sz w:val="24"/>
          <w:szCs w:val="24"/>
          <w:lang w:val="en-US"/>
        </w:rPr>
        <w:t>ods</w:t>
      </w:r>
      <w:r w:rsidRPr="00731837">
        <w:rPr>
          <w:rFonts w:ascii="Times New Roman" w:eastAsia="Arial" w:hAnsi="Times New Roman" w:cs="Times New Roman"/>
          <w:sz w:val="24"/>
          <w:szCs w:val="24"/>
        </w:rPr>
        <w:t>, формируются в виде отдельного электронного документа.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w:t>
      </w:r>
      <w:r w:rsidRPr="00731837">
        <w:rPr>
          <w:rStyle w:val="afe"/>
          <w:rFonts w:ascii="Times New Roman" w:eastAsia="Arial" w:hAnsi="Times New Roman" w:cs="Times New Roman"/>
          <w:sz w:val="24"/>
          <w:szCs w:val="24"/>
        </w:rPr>
        <w:t>Единого портала</w:t>
      </w:r>
      <w:r w:rsidRPr="00731837">
        <w:rPr>
          <w:rFonts w:ascii="Times New Roman" w:eastAsia="Arial" w:hAnsi="Times New Roman" w:cs="Times New Roman"/>
          <w:sz w:val="24"/>
          <w:szCs w:val="24"/>
        </w:rPr>
        <w:t>, Регионального портала и портала адресной системы.</w:t>
      </w:r>
    </w:p>
    <w:p w:rsidR="006B7068" w:rsidRPr="00731837" w:rsidRDefault="006B7068" w:rsidP="006B7068">
      <w:pPr>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i/>
          <w:iCs/>
          <w:sz w:val="24"/>
          <w:szCs w:val="24"/>
        </w:rPr>
        <w:t> </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 xml:space="preserve">         2.7. Исчерпывающий перечень документов, необходимых</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w:t>
      </w:r>
      <w:r w:rsidRPr="00731837">
        <w:rPr>
          <w:rFonts w:ascii="Times New Roman" w:hAnsi="Times New Roman" w:cs="Times New Roman"/>
          <w:kern w:val="3"/>
          <w:sz w:val="24"/>
          <w:szCs w:val="24"/>
        </w:rPr>
        <w:t xml:space="preserve">Документы, сведения (информация), которые могут быть представлены  заявителем (представителем заявителя) по желанию или </w:t>
      </w:r>
      <w:r w:rsidRPr="00731837">
        <w:rPr>
          <w:rFonts w:ascii="Times New Roman" w:hAnsi="Times New Roman" w:cs="Times New Roman"/>
          <w:sz w:val="24"/>
          <w:szCs w:val="24"/>
        </w:rPr>
        <w:t>запрашиваются в порядке межведомственного информационного взаимодействия (</w:t>
      </w:r>
      <w:r w:rsidRPr="00731837">
        <w:rPr>
          <w:rFonts w:ascii="Times New Roman" w:hAnsi="Times New Roman" w:cs="Times New Roman"/>
          <w:kern w:val="3"/>
          <w:sz w:val="24"/>
          <w:szCs w:val="24"/>
        </w:rPr>
        <w:t>в случае их непредставления заявителем (представителем заявителя)) путем направления Отделом следующих запросов: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2.7.1.1.в Федеральную службу государственной регистрации, кадастра и картографии о предоставлении:</w:t>
      </w:r>
    </w:p>
    <w:p w:rsidR="006B7068" w:rsidRPr="00731837" w:rsidRDefault="006B7068" w:rsidP="006B7068">
      <w:pPr>
        <w:pStyle w:val="standard"/>
        <w:widowControl w:val="0"/>
        <w:suppressAutoHyphens/>
        <w:autoSpaceDE w:val="0"/>
        <w:autoSpaceDN w:val="0"/>
        <w:ind w:firstLine="709"/>
        <w:jc w:val="both"/>
      </w:pPr>
      <w:r w:rsidRPr="00731837">
        <w:t xml:space="preserve">а) правоустанавливающих и (или) правоудостоверяющих документов на объект (объекты) адресации (в случае присвоения адреса зданию (строению) или сооружению, </w:t>
      </w:r>
      <w:r w:rsidRPr="00731837">
        <w:lastRenderedPageBreak/>
        <w:t>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     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адресов).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2.7.1.3. в Федеральную налоговую службу России о предоставлении сведений:</w:t>
      </w:r>
    </w:p>
    <w:p w:rsidR="006B7068" w:rsidRPr="00731837" w:rsidRDefault="006B7068" w:rsidP="006B7068">
      <w:pPr>
        <w:pStyle w:val="standard"/>
        <w:widowControl w:val="0"/>
        <w:suppressAutoHyphens/>
        <w:autoSpaceDE w:val="0"/>
        <w:autoSpaceDN w:val="0"/>
        <w:ind w:firstLine="709"/>
        <w:jc w:val="both"/>
      </w:pPr>
      <w:r w:rsidRPr="00731837">
        <w:t>-из Единого государственного реестра юридических лиц (для заявителей - юридических лиц);</w:t>
      </w:r>
    </w:p>
    <w:p w:rsidR="006B7068" w:rsidRPr="00731837" w:rsidRDefault="006B7068" w:rsidP="006B7068">
      <w:pPr>
        <w:pStyle w:val="standard"/>
        <w:widowControl w:val="0"/>
        <w:suppressAutoHyphens/>
        <w:autoSpaceDE w:val="0"/>
        <w:autoSpaceDN w:val="0"/>
        <w:ind w:firstLine="709"/>
        <w:jc w:val="both"/>
      </w:pPr>
      <w:r w:rsidRPr="00731837">
        <w:t>- </w:t>
      </w:r>
      <w:r w:rsidRPr="00731837">
        <w:rPr>
          <w:rFonts w:eastAsia="Arial"/>
        </w:rPr>
        <w:t>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2.7.1.5. в Департамент имущественных отношений Тюменской области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Тюменской области);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lastRenderedPageBreak/>
        <w:t>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2.7.1.7. в уполномоченный орган местного самоуправления в части сведений:</w:t>
      </w:r>
    </w:p>
    <w:p w:rsidR="006B7068" w:rsidRPr="00731837" w:rsidRDefault="006B7068" w:rsidP="006B7068">
      <w:pPr>
        <w:tabs>
          <w:tab w:val="left" w:pos="6348"/>
        </w:tabs>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w:t>
      </w:r>
    </w:p>
    <w:p w:rsidR="006B7068" w:rsidRPr="00731837" w:rsidRDefault="006B7068" w:rsidP="006B7068">
      <w:pPr>
        <w:pStyle w:val="standard"/>
        <w:suppressAutoHyphens/>
        <w:autoSpaceDE w:val="0"/>
        <w:autoSpaceDN w:val="0"/>
        <w:ind w:firstLine="709"/>
        <w:jc w:val="both"/>
      </w:pPr>
      <w:r w:rsidRPr="00731837">
        <w:t>вследствие его перевода из жилого помещения в нежилое помещение или нежилого помещения в жилое помещение);</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д)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6B7068" w:rsidRPr="00731837" w:rsidRDefault="006B7068" w:rsidP="006B7068">
      <w:pPr>
        <w:pStyle w:val="standard"/>
        <w:widowControl w:val="0"/>
        <w:suppressAutoHyphens/>
        <w:autoSpaceDE w:val="0"/>
        <w:autoSpaceDN w:val="0"/>
        <w:ind w:firstLine="709"/>
        <w:jc w:val="both"/>
      </w:pPr>
      <w:r w:rsidRPr="00731837">
        <w:t>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Федерального закона № 221-ФЗ, в порядке, установленном Федеральным законом от 5.04.2013 года № 44-ФЗ «О контрактной системе в сфере закупок товаров, работ, услуг для обеспечения государственных и муниципальных нужд»;</w:t>
      </w:r>
    </w:p>
    <w:p w:rsidR="006B7068" w:rsidRPr="00731837" w:rsidRDefault="006B7068" w:rsidP="006B7068">
      <w:pPr>
        <w:pStyle w:val="standard"/>
        <w:widowControl w:val="0"/>
        <w:suppressAutoHyphens/>
        <w:autoSpaceDE w:val="0"/>
        <w:autoSpaceDN w:val="0"/>
        <w:ind w:firstLine="709"/>
        <w:jc w:val="both"/>
      </w:pPr>
      <w:r w:rsidRPr="00731837">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B7068" w:rsidRPr="00731837" w:rsidRDefault="006B7068" w:rsidP="006B7068">
      <w:pPr>
        <w:pStyle w:val="standard"/>
        <w:widowControl w:val="0"/>
        <w:suppressAutoHyphens/>
        <w:autoSpaceDE w:val="0"/>
        <w:autoSpaceDN w:val="0"/>
        <w:ind w:firstLine="709"/>
        <w:jc w:val="both"/>
      </w:pPr>
      <w:r w:rsidRPr="00731837">
        <w:t xml:space="preserve">2.7.1.9. в Управление Министерства внутренних дел России по Тюменской </w:t>
      </w:r>
      <w:r w:rsidRPr="00731837">
        <w:lastRenderedPageBreak/>
        <w:t>области</w:t>
      </w:r>
      <w:r w:rsidRPr="00731837">
        <w:rPr>
          <w:bCs/>
        </w:rPr>
        <w:t xml:space="preserve"> </w:t>
      </w:r>
      <w:r w:rsidRPr="00731837">
        <w:t>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i/>
          <w:iCs/>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2.8. Исчерпывающий перечень оснований для отказа в приеме документов, необходимых для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Style w:val="consplusnormal0"/>
        <w:tabs>
          <w:tab w:val="left" w:pos="7256"/>
        </w:tabs>
        <w:ind w:firstLine="567"/>
        <w:jc w:val="both"/>
      </w:pPr>
      <w:r w:rsidRPr="00731837">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6B7068" w:rsidRPr="00731837" w:rsidRDefault="006B7068" w:rsidP="006B7068">
      <w:pPr>
        <w:pStyle w:val="consplusnormal0"/>
        <w:ind w:firstLine="567"/>
        <w:jc w:val="both"/>
      </w:pPr>
      <w:r w:rsidRPr="00731837">
        <w:t>а) заявление представлено в орган местного самоуправления, в полномочия которого не входит предоставление услуги;</w:t>
      </w:r>
    </w:p>
    <w:p w:rsidR="006B7068" w:rsidRPr="00731837" w:rsidRDefault="006B7068" w:rsidP="006B7068">
      <w:pPr>
        <w:pStyle w:val="consplusnormal0"/>
        <w:ind w:firstLine="567"/>
        <w:jc w:val="both"/>
      </w:pPr>
      <w:r w:rsidRPr="00731837">
        <w:t xml:space="preserve">б) неполное заполнение полей в форме заявления, в том числе в интерактивной форме </w:t>
      </w:r>
      <w:r w:rsidRPr="00731837">
        <w:rPr>
          <w:rStyle w:val="afe"/>
          <w:lang w:eastAsia="en-US"/>
        </w:rPr>
        <w:t>Единого портала</w:t>
      </w:r>
      <w:r w:rsidRPr="00731837">
        <w:t>;</w:t>
      </w:r>
    </w:p>
    <w:p w:rsidR="006B7068" w:rsidRPr="00731837" w:rsidRDefault="006B7068" w:rsidP="006B7068">
      <w:pPr>
        <w:pStyle w:val="consplusnormal0"/>
        <w:ind w:firstLine="567"/>
        <w:jc w:val="both"/>
      </w:pPr>
      <w:r w:rsidRPr="00731837">
        <w:t>в) непредставление заявления,  документов, указанных в подпункте 2.6.2 Регламента;</w:t>
      </w:r>
    </w:p>
    <w:p w:rsidR="006B7068" w:rsidRPr="00731837" w:rsidRDefault="006B7068" w:rsidP="006B7068">
      <w:pPr>
        <w:pStyle w:val="consplusnormal0"/>
        <w:ind w:firstLine="567"/>
        <w:jc w:val="both"/>
      </w:pPr>
      <w:r w:rsidRPr="00731837">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7068" w:rsidRPr="00731837" w:rsidRDefault="006B7068" w:rsidP="006B7068">
      <w:pPr>
        <w:pStyle w:val="consplusnormal0"/>
        <w:ind w:firstLine="567"/>
        <w:jc w:val="both"/>
      </w:pPr>
      <w:r w:rsidRPr="00731837">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7068" w:rsidRPr="00731837" w:rsidRDefault="006B7068" w:rsidP="006B7068">
      <w:pPr>
        <w:pStyle w:val="consplusnormal0"/>
        <w:ind w:firstLine="567"/>
        <w:jc w:val="both"/>
      </w:pPr>
      <w:r w:rsidRPr="00731837">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7068" w:rsidRPr="00731837" w:rsidRDefault="006B7068" w:rsidP="006B7068">
      <w:pPr>
        <w:pStyle w:val="consplusnormal0"/>
        <w:ind w:firstLine="567"/>
        <w:jc w:val="both"/>
      </w:pPr>
      <w:r w:rsidRPr="00731837">
        <w:t>ж) заявление, документы представлены в электронной форме с нарушением требований, установленных подпунктом 2.6.4 Регламента;</w:t>
      </w:r>
    </w:p>
    <w:p w:rsidR="006B7068" w:rsidRPr="00731837" w:rsidRDefault="006B7068" w:rsidP="006B7068">
      <w:pPr>
        <w:pStyle w:val="consplusnormal0"/>
        <w:tabs>
          <w:tab w:val="left" w:pos="7256"/>
        </w:tabs>
        <w:ind w:firstLine="567"/>
        <w:jc w:val="both"/>
      </w:pPr>
      <w:r w:rsidRPr="00731837">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rsidR="006B7068" w:rsidRPr="00731837" w:rsidRDefault="006B7068" w:rsidP="006B7068">
      <w:pPr>
        <w:pStyle w:val="consplusnormal0"/>
        <w:tabs>
          <w:tab w:val="left" w:pos="7256"/>
        </w:tabs>
        <w:ind w:firstLine="567"/>
        <w:jc w:val="both"/>
      </w:pPr>
      <w:r w:rsidRPr="00731837">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2.9.1.В присвоении объекту адресации адреса или аннулировании его адреса может быть отказано в случаях, если: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lastRenderedPageBreak/>
        <w:t>а) с заявлением о присвоении объекту адресации адреса обратилось лицо, не указанное в пункте 1.2 Регламента;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2.9.2.Решение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№146н).</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2.9.3.Непредставление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2.9.4.Основания для приостановления предоставления муниципальной услуги отсутствуют.</w:t>
      </w:r>
    </w:p>
    <w:p w:rsidR="006B7068" w:rsidRPr="00731837" w:rsidRDefault="006B7068" w:rsidP="006B7068">
      <w:pPr>
        <w:widowControl w:val="0"/>
        <w:autoSpaceDE w:val="0"/>
        <w:spacing w:before="100" w:beforeAutospacing="1" w:after="100" w:afterAutospacing="1"/>
        <w:ind w:firstLine="680"/>
        <w:jc w:val="center"/>
        <w:rPr>
          <w:rFonts w:ascii="Times New Roman" w:hAnsi="Times New Roman" w:cs="Times New Roman"/>
          <w:sz w:val="24"/>
          <w:szCs w:val="24"/>
        </w:rPr>
      </w:pPr>
      <w:r w:rsidRPr="00731837">
        <w:rPr>
          <w:rFonts w:ascii="Times New Roman" w:hAnsi="Times New Roman" w:cs="Times New Roman"/>
          <w:b/>
          <w:bCs/>
          <w:i/>
          <w:iCs/>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2.10. Способы, размер и основания взимания платы</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за предоставление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Услуга предоставляется бесплатно - без взимания государственной пошлины или иной платы.</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eastAsia="Arial" w:hAnsi="Times New Roman" w:cs="Times New Roman"/>
          <w:b/>
          <w:bCs/>
          <w:sz w:val="24"/>
          <w:szCs w:val="24"/>
        </w:rPr>
        <w:t>2.11. Перечень услуг, которые являются необходимыми</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eastAsia="Arial" w:hAnsi="Times New Roman" w:cs="Times New Roman"/>
          <w:b/>
          <w:bCs/>
          <w:sz w:val="24"/>
          <w:szCs w:val="24"/>
        </w:rPr>
        <w:t>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eastAsia="Arial" w:hAnsi="Times New Roman" w:cs="Times New Roman"/>
          <w:b/>
          <w:bCs/>
          <w:sz w:val="24"/>
          <w:szCs w:val="24"/>
        </w:rPr>
        <w:t xml:space="preserve"> для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jc w:val="center"/>
        <w:rPr>
          <w:rFonts w:ascii="Times New Roman" w:hAnsi="Times New Roman" w:cs="Times New Roman"/>
          <w:sz w:val="24"/>
          <w:szCs w:val="24"/>
        </w:rPr>
      </w:pPr>
      <w:r w:rsidRPr="00731837">
        <w:rPr>
          <w:rFonts w:ascii="Times New Roman" w:eastAsia="Arial" w:hAnsi="Times New Roman" w:cs="Times New Roman"/>
          <w:sz w:val="24"/>
          <w:szCs w:val="24"/>
        </w:rPr>
        <w:lastRenderedPageBreak/>
        <w:t> </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eastAsia="Arial"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eastAsia="Arial" w:hAnsi="Times New Roman" w:cs="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2.12. Максимальный срок ожидания в очереди при подаче заявления</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b/>
          <w:bCs/>
          <w:sz w:val="24"/>
          <w:szCs w:val="24"/>
        </w:rPr>
        <w:t> </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Время ожидания в очереди при подаче заявления на предоставление муниципальной услуги не должно превышать 15 минут.</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Время ожидания в очереди при получении результата муниципальной услуги не должно превышать 15 минут.</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2.13. Срок регистрации заявления заявителя о предоставлении</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муниципальной услуги и услуги, предоставляемой организацией, участвующей в предоставлении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Регистрация заявления при личном обращении заявителя (представителя заявителя) в МФЦ не должна превышать 15 минут.</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При поступлении заявления в электронной форме с помощью портала 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731837">
        <w:rPr>
          <w:rFonts w:ascii="Times New Roman" w:hAnsi="Times New Roman" w:cs="Times New Roman"/>
          <w:b/>
          <w:bCs/>
          <w:sz w:val="24"/>
          <w:szCs w:val="24"/>
        </w:rPr>
        <w:lastRenderedPageBreak/>
        <w:t>законодательством Российской Федерации о социальной защите инвалидов</w:t>
      </w:r>
    </w:p>
    <w:p w:rsidR="006B7068" w:rsidRPr="00731837" w:rsidRDefault="006B7068" w:rsidP="006B7068">
      <w:pPr>
        <w:pStyle w:val="consplusnormal0"/>
        <w:jc w:val="both"/>
      </w:pPr>
      <w:r w:rsidRPr="00731837">
        <w:t xml:space="preserve">  Требования к помещениям МФЦ, в которых предоставляется муниципальная услуга, зал</w:t>
      </w:r>
      <w:r w:rsidRPr="00731837">
        <w:rPr>
          <w:lang w:eastAsia="ar-SA"/>
        </w:rPr>
        <w:t>ам</w:t>
      </w:r>
      <w:r w:rsidRPr="00731837">
        <w:t xml:space="preserve"> ожидания, мест</w:t>
      </w:r>
      <w:r w:rsidRPr="00731837">
        <w:rPr>
          <w:lang w:eastAsia="ar-SA"/>
        </w:rPr>
        <w:t>ам</w:t>
      </w:r>
      <w:r w:rsidRPr="00731837">
        <w:t xml:space="preserve"> для заполнения заявлений, информационны</w:t>
      </w:r>
      <w:r w:rsidRPr="00731837">
        <w:rPr>
          <w:lang w:eastAsia="ar-SA"/>
        </w:rPr>
        <w:t>м</w:t>
      </w:r>
      <w:r w:rsidRPr="00731837">
        <w:t xml:space="preserve"> стенд</w:t>
      </w:r>
      <w:r w:rsidRPr="00731837">
        <w:rPr>
          <w:lang w:eastAsia="ar-SA"/>
        </w:rPr>
        <w:t>ам</w:t>
      </w:r>
      <w:r w:rsidRPr="00731837">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2.15. Показатели доступности и качества муниципальной услуги</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        2.15.1. Показателями доступности муниципальной услуги являются:</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наличие помещений, оборудования и оснащения, отвечающих требованиям Регламента;</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соблюдение режима работы Администрации при предоставлении муниципальной услуги;</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возможность получения муниципальной услуги через МФЦ и в электронной форме в соответствии с пунктом 2.16. Регламента;</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2.15.2. Показателями качества муниципальной услуги являются:</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соблюдение сроков и последовательности административных процедур, установленных Регламентом;</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отсутствие обоснованных жалоб на действия (бездействие) и решения сотрудников Администрации;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количество взаимодействий заявителя с сотрудниками Администрации при предоставлении муниципальной услуги и их продолжительность.</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2.16. Иные требования, в том числе учитывающие</w:t>
      </w:r>
      <w:r w:rsidRPr="00731837">
        <w:rPr>
          <w:rFonts w:ascii="Times New Roman" w:hAnsi="Times New Roman" w:cs="Times New Roman"/>
          <w:b/>
          <w:bCs/>
          <w:sz w:val="24"/>
          <w:szCs w:val="24"/>
          <w:shd w:val="clear" w:color="auto" w:fill="FFFFFF"/>
        </w:rPr>
        <w:t xml:space="preserve"> случаи и порядок предоставления муниципальной услуги в упреждающем (проактивном) режиме</w:t>
      </w:r>
      <w:r w:rsidRPr="00731837">
        <w:rPr>
          <w:rFonts w:ascii="Times New Roman" w:hAnsi="Times New Roman" w:cs="Times New Roman"/>
          <w:b/>
          <w:bCs/>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   2.16.1. При предоставлении муниципальной услуги в электронной форме </w:t>
      </w:r>
      <w:r w:rsidRPr="00731837">
        <w:rPr>
          <w:rFonts w:ascii="Times New Roman" w:hAnsi="Times New Roman" w:cs="Times New Roman"/>
          <w:sz w:val="24"/>
          <w:szCs w:val="24"/>
        </w:rPr>
        <w:lastRenderedPageBreak/>
        <w:t>заявитель вправе:</w:t>
      </w:r>
    </w:p>
    <w:p w:rsidR="006B7068" w:rsidRPr="00731837" w:rsidRDefault="006B7068" w:rsidP="006B7068">
      <w:pPr>
        <w:pStyle w:val="consplusnormal0"/>
        <w:ind w:firstLine="709"/>
        <w:jc w:val="both"/>
      </w:pPr>
      <w:r w:rsidRPr="00731837">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rsidR="006B7068" w:rsidRPr="00731837" w:rsidRDefault="006B7068" w:rsidP="006B7068">
      <w:pPr>
        <w:pStyle w:val="consplusnormal0"/>
        <w:ind w:firstLine="709"/>
        <w:jc w:val="both"/>
      </w:pPr>
      <w:r w:rsidRPr="00731837">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6B7068" w:rsidRPr="00731837" w:rsidRDefault="006B7068" w:rsidP="006B7068">
      <w:pPr>
        <w:pStyle w:val="consplusnormal0"/>
        <w:ind w:firstLine="709"/>
        <w:jc w:val="both"/>
      </w:pPr>
      <w:r w:rsidRPr="00731837">
        <w:t xml:space="preserve">в) подать заявление в форме электронного документа с использованием «Личного кабинета» </w:t>
      </w:r>
      <w:r w:rsidRPr="00731837">
        <w:rPr>
          <w:rStyle w:val="afe"/>
          <w:lang w:eastAsia="en-US"/>
        </w:rPr>
        <w:t>Единого портала,</w:t>
      </w:r>
      <w:r w:rsidRPr="00731837">
        <w:t xml:space="preserve"> Регионального портала, а также портала адресной системы посредством заполнения электронной формы заявления.</w:t>
      </w:r>
    </w:p>
    <w:p w:rsidR="006B7068" w:rsidRPr="00731837" w:rsidRDefault="006B7068" w:rsidP="006B7068">
      <w:pPr>
        <w:pStyle w:val="consplusnormal0"/>
        <w:ind w:firstLine="709"/>
        <w:jc w:val="both"/>
      </w:pPr>
      <w:r w:rsidRPr="00731837">
        <w:t>г) получить сведения о ходе выполнения заявления, поданного в электронной форме;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на </w:t>
      </w:r>
      <w:r w:rsidRPr="00731837">
        <w:rPr>
          <w:rStyle w:val="afe"/>
          <w:rFonts w:ascii="Times New Roman" w:hAnsi="Times New Roman" w:cs="Times New Roman"/>
          <w:sz w:val="24"/>
          <w:szCs w:val="24"/>
        </w:rPr>
        <w:t xml:space="preserve">Едином портале, </w:t>
      </w:r>
      <w:r w:rsidRPr="00731837">
        <w:rPr>
          <w:rFonts w:ascii="Times New Roman" w:hAnsi="Times New Roman" w:cs="Times New Roman"/>
          <w:sz w:val="24"/>
          <w:szCs w:val="24"/>
        </w:rPr>
        <w:t>Региональном портале;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w:t>
      </w:r>
      <w:r w:rsidRPr="00731837">
        <w:rPr>
          <w:rStyle w:val="afe"/>
          <w:rFonts w:ascii="Times New Roman" w:eastAsia="Arial" w:hAnsi="Times New Roman" w:cs="Times New Roman"/>
          <w:sz w:val="24"/>
          <w:szCs w:val="24"/>
        </w:rPr>
        <w:t>Единого портала,</w:t>
      </w:r>
      <w:r w:rsidRPr="00731837">
        <w:rPr>
          <w:rFonts w:ascii="Times New Roman" w:eastAsia="Arial" w:hAnsi="Times New Roman" w:cs="Times New Roman"/>
          <w:sz w:val="24"/>
          <w:szCs w:val="24"/>
        </w:rPr>
        <w:t xml:space="preserve"> Регионального портала, а также  портала адресной системы.</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shd w:val="clear" w:color="auto" w:fill="FFFFFF"/>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731837">
        <w:rPr>
          <w:rFonts w:ascii="Times New Roman" w:eastAsia="Arial" w:hAnsi="Times New Roman" w:cs="Times New Roman"/>
          <w:color w:val="000000"/>
          <w:sz w:val="24"/>
          <w:szCs w:val="24"/>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31837">
        <w:rPr>
          <w:rFonts w:ascii="Times New Roman" w:hAnsi="Times New Roman" w:cs="Times New Roman"/>
          <w:color w:val="000000"/>
          <w:sz w:val="24"/>
          <w:szCs w:val="24"/>
          <w:shd w:val="clear" w:color="auto" w:fill="FFFFFF"/>
        </w:rPr>
        <w:t xml:space="preserve"> </w:t>
      </w:r>
      <w:r w:rsidRPr="00731837">
        <w:rPr>
          <w:rFonts w:ascii="Times New Roman" w:eastAsia="Arial" w:hAnsi="Times New Roman" w:cs="Times New Roman"/>
          <w:color w:val="000000"/>
          <w:sz w:val="24"/>
          <w:szCs w:val="24"/>
          <w:shd w:val="clear" w:color="auto" w:fill="FFFFFF"/>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731837">
        <w:rPr>
          <w:rFonts w:ascii="Times New Roman" w:eastAsia="Arial" w:hAnsi="Times New Roman" w:cs="Times New Roman"/>
          <w:sz w:val="24"/>
          <w:szCs w:val="24"/>
          <w:shd w:val="clear" w:color="auto" w:fill="FFFFFF"/>
        </w:rPr>
        <w:t xml:space="preserve"> случаи и порядок предоставления муниципальной услуги в упреждающем (проактивном) режиме</w:t>
      </w:r>
      <w:r w:rsidRPr="00731837">
        <w:rPr>
          <w:rFonts w:ascii="Times New Roman" w:eastAsia="Arial" w:hAnsi="Times New Roman" w:cs="Times New Roman"/>
          <w:b/>
          <w:bCs/>
          <w:sz w:val="24"/>
          <w:szCs w:val="24"/>
          <w:shd w:val="clear" w:color="auto" w:fill="FFFFFF"/>
        </w:rPr>
        <w:t>,</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shd w:val="clear" w:color="auto" w:fill="FFFFFF"/>
        </w:rPr>
        <w:t>2.16.3. Иных требований, в том числе учитывающих  особенности предоставления муниципальной услуг  в  МФЦ, не предусмотрено.</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III. Состав, последовательность и сроки выполнения</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731837">
        <w:rPr>
          <w:rFonts w:ascii="Times New Roman" w:eastAsia="Arial" w:hAnsi="Times New Roman" w:cs="Times New Roman"/>
          <w:sz w:val="24"/>
          <w:szCs w:val="24"/>
        </w:rPr>
        <w:t>а также особенности выполнения административных процедур в МФЦ</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lastRenderedPageBreak/>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b/>
          <w:bCs/>
          <w:sz w:val="24"/>
          <w:szCs w:val="24"/>
        </w:rPr>
        <w:t>3.1. Перечень и особенности исполнения административных процедур</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3.1.1.Предоставление муниципальной услуги включает в себя следующие административные процедуры:</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 прием и регистрация заявления о предоставлении муниципальной услуги и документов, необходимых для предоставления муниципальной услуги;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рассмотрение заявления и документов, направление (выдача) результата предоставления муниципальной услуги;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исправление допущенных опечаток и ошибок в выданных в результате предоставления муниципальной услуги документах.</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w:t>
      </w:r>
      <w:r w:rsidRPr="00731837">
        <w:rPr>
          <w:rStyle w:val="afe"/>
          <w:rFonts w:ascii="Times New Roman" w:hAnsi="Times New Roman" w:cs="Times New Roman"/>
          <w:sz w:val="24"/>
          <w:szCs w:val="24"/>
        </w:rPr>
        <w:t>Единого портала</w:t>
      </w:r>
      <w:r w:rsidRPr="00731837">
        <w:rPr>
          <w:rFonts w:ascii="Times New Roman" w:hAnsi="Times New Roman" w:cs="Times New Roman"/>
          <w:sz w:val="24"/>
          <w:szCs w:val="24"/>
        </w:rPr>
        <w:t>, Регионального портала, портала адресной системы.</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3.1.2. Особенности выполнения отдельных административных процедур в МФЦ.</w:t>
      </w:r>
    </w:p>
    <w:p w:rsidR="006B7068" w:rsidRPr="00731837" w:rsidRDefault="006B7068" w:rsidP="006B7068">
      <w:pPr>
        <w:pStyle w:val="textbody"/>
        <w:ind w:firstLine="709"/>
      </w:pPr>
      <w:r w:rsidRPr="00731837">
        <w:t>3.1.2.1. При предоставлении муниципальной услуги в МФЦ заявитель (представитель заявителя) вправе:</w:t>
      </w:r>
    </w:p>
    <w:p w:rsidR="006B7068" w:rsidRPr="00731837" w:rsidRDefault="006B7068" w:rsidP="006B7068">
      <w:pPr>
        <w:pStyle w:val="textbody"/>
        <w:ind w:firstLine="709"/>
      </w:pPr>
      <w:r w:rsidRPr="00731837">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B7068" w:rsidRPr="00731837" w:rsidRDefault="006B7068" w:rsidP="006B7068">
      <w:pPr>
        <w:pStyle w:val="textbody"/>
        <w:ind w:firstLine="709"/>
      </w:pPr>
      <w:r w:rsidRPr="00731837">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B7068" w:rsidRPr="00731837" w:rsidRDefault="006B7068" w:rsidP="006B7068">
      <w:pPr>
        <w:pStyle w:val="textbody"/>
        <w:widowControl w:val="0"/>
        <w:autoSpaceDE w:val="0"/>
        <w:ind w:firstLine="709"/>
      </w:pPr>
      <w:r w:rsidRPr="00731837">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w:t>
      </w:r>
      <w:r w:rsidRPr="00731837">
        <w:rPr>
          <w:b/>
          <w:bCs/>
        </w:rPr>
        <w:t xml:space="preserve"> </w:t>
      </w:r>
      <w:r w:rsidRPr="00731837">
        <w:t xml:space="preserve">постановлением Правительства Тюменской области от 08.12.2017 </w:t>
      </w:r>
      <w:r w:rsidRPr="00731837">
        <w:lastRenderedPageBreak/>
        <w:t>№ 610-п.</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3.1.3. Особенности предоставления муниципальной услуги в электронной форме.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B7068" w:rsidRPr="00731837" w:rsidRDefault="006B7068" w:rsidP="006B7068">
      <w:pPr>
        <w:pStyle w:val="textbody"/>
        <w:ind w:firstLine="709"/>
      </w:pPr>
      <w:r w:rsidRPr="00731837">
        <w:t>3.1.3.2.Форматно-логическая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7068" w:rsidRPr="00731837" w:rsidRDefault="006B7068" w:rsidP="006B7068">
      <w:pPr>
        <w:pStyle w:val="textbody"/>
        <w:ind w:firstLine="709"/>
      </w:pPr>
      <w:r w:rsidRPr="00731837">
        <w:t>3.1.3.3. При формировании заявления заявителю (представителем заявителя) обеспечивается:</w:t>
      </w:r>
    </w:p>
    <w:p w:rsidR="006B7068" w:rsidRPr="00731837" w:rsidRDefault="006B7068" w:rsidP="006B7068">
      <w:pPr>
        <w:pStyle w:val="textbody"/>
        <w:ind w:firstLine="709"/>
      </w:pPr>
      <w:r w:rsidRPr="00731837">
        <w:t>а) возможность копирования и сохранения заявления и иных необходимых для предоставления услуги документов;</w:t>
      </w:r>
    </w:p>
    <w:p w:rsidR="006B7068" w:rsidRPr="00731837" w:rsidRDefault="006B7068" w:rsidP="006B7068">
      <w:pPr>
        <w:pStyle w:val="textbody"/>
        <w:ind w:firstLine="709"/>
      </w:pPr>
      <w:r w:rsidRPr="00731837">
        <w:t>б) возможность печати на бумажном носителе копии электронной формы заявления;</w:t>
      </w:r>
    </w:p>
    <w:p w:rsidR="006B7068" w:rsidRPr="00731837" w:rsidRDefault="006B7068" w:rsidP="006B7068">
      <w:pPr>
        <w:pStyle w:val="textbody"/>
        <w:ind w:firstLine="709"/>
      </w:pPr>
      <w:r w:rsidRPr="00731837">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7068" w:rsidRPr="00731837" w:rsidRDefault="006B7068" w:rsidP="006B7068">
      <w:pPr>
        <w:pStyle w:val="textbody"/>
        <w:ind w:firstLine="709"/>
      </w:pPr>
      <w:r w:rsidRPr="00731837">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B7068" w:rsidRPr="00731837" w:rsidRDefault="006B7068" w:rsidP="006B7068">
      <w:pPr>
        <w:pStyle w:val="textbody"/>
        <w:ind w:firstLine="709"/>
      </w:pPr>
      <w:r w:rsidRPr="00731837">
        <w:t>д) возможность вернуться на любой из этапов заполнения электронной формы заявления без потери ранее введенной информации;</w:t>
      </w:r>
    </w:p>
    <w:p w:rsidR="006B7068" w:rsidRPr="00731837" w:rsidRDefault="006B7068" w:rsidP="006B7068">
      <w:pPr>
        <w:pStyle w:val="textbody"/>
        <w:ind w:firstLine="709"/>
      </w:pPr>
      <w:r w:rsidRPr="00731837">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6B7068" w:rsidRPr="00731837" w:rsidRDefault="006B7068" w:rsidP="006B7068">
      <w:pPr>
        <w:pStyle w:val="textbody"/>
        <w:widowControl w:val="0"/>
        <w:autoSpaceDE w:val="0"/>
        <w:ind w:firstLine="709"/>
      </w:pPr>
      <w:r w:rsidRPr="00731837">
        <w:t>3.1.3.4. 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6B7068" w:rsidRPr="00731837" w:rsidRDefault="006B7068" w:rsidP="006B7068">
      <w:pPr>
        <w:pStyle w:val="standard"/>
        <w:suppressAutoHyphens/>
        <w:ind w:firstLine="567"/>
        <w:jc w:val="both"/>
      </w:pPr>
      <w:r w:rsidRPr="00731837">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6B7068" w:rsidRPr="00731837" w:rsidRDefault="006B7068" w:rsidP="006B7068">
      <w:pPr>
        <w:pStyle w:val="standard"/>
        <w:suppressAutoHyphens/>
        <w:ind w:firstLine="709"/>
        <w:jc w:val="both"/>
      </w:pPr>
      <w:r w:rsidRPr="00731837">
        <w:t>Сотрудник Отдела:</w:t>
      </w:r>
    </w:p>
    <w:p w:rsidR="006B7068" w:rsidRPr="00731837" w:rsidRDefault="006B7068" w:rsidP="006B7068">
      <w:pPr>
        <w:pStyle w:val="standard"/>
        <w:suppressAutoHyphens/>
        <w:ind w:firstLine="709"/>
        <w:jc w:val="both"/>
      </w:pPr>
      <w:r w:rsidRPr="00731837">
        <w:t>- рассматривает поступившие заявления и документы;</w:t>
      </w:r>
    </w:p>
    <w:p w:rsidR="006B7068" w:rsidRPr="00731837" w:rsidRDefault="006B7068" w:rsidP="006B7068">
      <w:pPr>
        <w:pStyle w:val="standard"/>
        <w:suppressAutoHyphens/>
        <w:autoSpaceDE w:val="0"/>
        <w:autoSpaceDN w:val="0"/>
        <w:ind w:firstLine="709"/>
        <w:jc w:val="both"/>
      </w:pPr>
      <w:r w:rsidRPr="00731837">
        <w:t>- производит действия в соответствии с пунктом 3.2.3 Регламента.</w:t>
      </w:r>
    </w:p>
    <w:p w:rsidR="006B7068" w:rsidRPr="00731837" w:rsidRDefault="006B7068" w:rsidP="006B7068">
      <w:pPr>
        <w:pStyle w:val="textbody"/>
        <w:ind w:firstLine="709"/>
      </w:pPr>
      <w:r w:rsidRPr="00731837">
        <w:lastRenderedPageBreak/>
        <w:t>3.1.3.6.Заявителю (представителю заявителя) в качестве результата предоставления услуги обеспечивается возможность получения документа:</w:t>
      </w:r>
    </w:p>
    <w:p w:rsidR="006B7068" w:rsidRPr="00731837" w:rsidRDefault="006B7068" w:rsidP="006B7068">
      <w:pPr>
        <w:pStyle w:val="textbody"/>
        <w:ind w:firstLine="709"/>
      </w:pPr>
      <w:r w:rsidRPr="00731837">
        <w:t xml:space="preserve">-в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w:t>
      </w:r>
      <w:r w:rsidRPr="00731837">
        <w:rPr>
          <w:rStyle w:val="afe"/>
        </w:rPr>
        <w:t>Единого портала</w:t>
      </w:r>
      <w:r w:rsidRPr="00731837">
        <w:t>, Регионального портала и портала адресной системы;</w:t>
      </w:r>
    </w:p>
    <w:p w:rsidR="006B7068" w:rsidRPr="00731837" w:rsidRDefault="006B7068" w:rsidP="006B7068">
      <w:pPr>
        <w:pStyle w:val="textbody"/>
        <w:widowControl w:val="0"/>
        <w:autoSpaceDE w:val="0"/>
        <w:ind w:firstLine="709"/>
      </w:pPr>
      <w:r w:rsidRPr="00731837">
        <w:t>-в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6B7068" w:rsidRPr="00731837" w:rsidRDefault="006B7068" w:rsidP="006B7068">
      <w:pPr>
        <w:pStyle w:val="standard"/>
        <w:widowControl w:val="0"/>
        <w:suppressAutoHyphens/>
        <w:autoSpaceDE w:val="0"/>
        <w:autoSpaceDN w:val="0"/>
        <w:ind w:firstLine="567"/>
        <w:jc w:val="both"/>
      </w:pPr>
      <w:r w:rsidRPr="00731837">
        <w:tab/>
        <w:t xml:space="preserve">3.1.3.7.Получение информации о ходе рассмотрения заявления и о результате предоставления муниципальной услуги производится в личном кабинете на </w:t>
      </w:r>
      <w:r w:rsidRPr="00731837">
        <w:rPr>
          <w:lang w:eastAsia="en-US"/>
        </w:rPr>
        <w:t>Едином портале</w:t>
      </w:r>
      <w:r w:rsidRPr="00731837">
        <w:t xml:space="preserve">, Региональном портале при условии авторизации. Заявитель (представитель заявителя) имеет возможность просматривать статус </w:t>
      </w:r>
      <w:r w:rsidRPr="00731837">
        <w:rPr>
          <w:strike/>
        </w:rPr>
        <w:t>з</w:t>
      </w:r>
      <w:r w:rsidRPr="00731837">
        <w:t>аявления, а также информацию о дальнейших действиях в личном кабинете по собственной инициативе, в любое время.</w:t>
      </w:r>
    </w:p>
    <w:p w:rsidR="006B7068" w:rsidRPr="00731837" w:rsidRDefault="006B7068" w:rsidP="006B7068">
      <w:pPr>
        <w:pStyle w:val="standard"/>
        <w:widowControl w:val="0"/>
        <w:suppressAutoHyphens/>
        <w:ind w:firstLine="709"/>
        <w:jc w:val="both"/>
      </w:pPr>
      <w:r w:rsidRPr="00731837">
        <w:t>3.1.3.8.При предоставлении муниципальной услуги в электронной форме заявителю (представителю заявителя) направляется:</w:t>
      </w:r>
    </w:p>
    <w:p w:rsidR="006B7068" w:rsidRPr="00731837" w:rsidRDefault="006B7068" w:rsidP="006B7068">
      <w:pPr>
        <w:pStyle w:val="standard"/>
        <w:widowControl w:val="0"/>
        <w:suppressAutoHyphens/>
        <w:ind w:firstLine="709"/>
        <w:jc w:val="both"/>
      </w:pPr>
      <w:r w:rsidRPr="00731837">
        <w:t>а)уведомление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7068" w:rsidRPr="00731837" w:rsidRDefault="006B7068" w:rsidP="006B7068">
      <w:pPr>
        <w:pStyle w:val="standard"/>
        <w:widowControl w:val="0"/>
        <w:suppressAutoHyphens/>
        <w:autoSpaceDE w:val="0"/>
        <w:autoSpaceDN w:val="0"/>
        <w:ind w:firstLine="709"/>
        <w:jc w:val="both"/>
      </w:pPr>
      <w:r w:rsidRPr="00731837">
        <w:t>б)уведомление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3.2. Прием и регистрация заявления и документов,</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необходимых для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3.2.1. Основанием для начала административной процедуры является  направление</w:t>
      </w:r>
      <w:r w:rsidRPr="00731837">
        <w:rPr>
          <w:rFonts w:ascii="Times New Roman" w:hAnsi="Times New Roman" w:cs="Times New Roman"/>
          <w:b/>
          <w:bCs/>
          <w:sz w:val="24"/>
          <w:szCs w:val="24"/>
        </w:rPr>
        <w:t xml:space="preserve"> </w:t>
      </w:r>
      <w:r w:rsidRPr="00731837">
        <w:rPr>
          <w:rFonts w:ascii="Times New Roman" w:hAnsi="Times New Roman" w:cs="Times New Roman"/>
          <w:sz w:val="24"/>
          <w:szCs w:val="24"/>
        </w:rPr>
        <w:t xml:space="preserve">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731837">
        <w:rPr>
          <w:rStyle w:val="afe"/>
          <w:rFonts w:ascii="Times New Roman" w:hAnsi="Times New Roman" w:cs="Times New Roman"/>
          <w:sz w:val="24"/>
          <w:szCs w:val="24"/>
        </w:rPr>
        <w:t xml:space="preserve">Единого портала, </w:t>
      </w:r>
      <w:r w:rsidRPr="00731837">
        <w:rPr>
          <w:rFonts w:ascii="Times New Roman" w:hAnsi="Times New Roman" w:cs="Times New Roman"/>
          <w:sz w:val="24"/>
          <w:szCs w:val="24"/>
        </w:rPr>
        <w:t>Регионального портала, а также портала адресной системы</w:t>
      </w:r>
      <w:r w:rsidRPr="00731837">
        <w:rPr>
          <w:rFonts w:ascii="Times New Roman" w:hAnsi="Times New Roman" w:cs="Times New Roman"/>
          <w:b/>
          <w:bCs/>
          <w:sz w:val="24"/>
          <w:szCs w:val="24"/>
        </w:rPr>
        <w:t>,</w:t>
      </w:r>
      <w:r w:rsidRPr="00731837">
        <w:rPr>
          <w:rFonts w:ascii="Times New Roman" w:hAnsi="Times New Roman" w:cs="Times New Roman"/>
          <w:sz w:val="24"/>
          <w:szCs w:val="24"/>
        </w:rPr>
        <w:t xml:space="preserve"> либо предоставление на бумажном носителе заявления и иных документов, указанных в пункте 2.6.1 Регламента, в МФЦ в ходе личного приема.</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3.2.2. В ходе личного приема заявителя (представителя заявителя), сотрудник  МФЦ:</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w:t>
      </w:r>
      <w:r w:rsidRPr="00731837">
        <w:rPr>
          <w:rFonts w:ascii="Times New Roman" w:hAnsi="Times New Roman" w:cs="Times New Roman"/>
          <w:sz w:val="24"/>
          <w:szCs w:val="24"/>
        </w:rPr>
        <w:lastRenderedPageBreak/>
        <w:t>заявителя устанавливает наличие у него полномочий путем проверки документа, подтверждающего полномочия представителя);</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б) информирует заявителя (представителя заявителя) о порядке и сроках предоставления муниципальной услуги;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w:t>
      </w:r>
      <w:r w:rsidRPr="00731837">
        <w:rPr>
          <w:rFonts w:ascii="Times New Roman" w:hAnsi="Times New Roman" w:cs="Times New Roman"/>
          <w:strike/>
          <w:sz w:val="24"/>
          <w:szCs w:val="24"/>
        </w:rPr>
        <w:t>е</w:t>
      </w:r>
      <w:r w:rsidRPr="00731837">
        <w:rPr>
          <w:rFonts w:ascii="Times New Roman" w:hAnsi="Times New Roman" w:cs="Times New Roman"/>
          <w:sz w:val="24"/>
          <w:szCs w:val="24"/>
        </w:rPr>
        <w:t xml:space="preserve">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eastAsia="Arial" w:hAnsi="Times New Roman" w:cs="Times New Roman"/>
          <w:sz w:val="24"/>
          <w:szCs w:val="24"/>
        </w:rPr>
        <w:t xml:space="preserve">г) обеспечивает изготовление копий с представленных заявителем (представителем заявителя) оригиналов документов, предусмотренных </w:t>
      </w:r>
      <w:r w:rsidRPr="00731837">
        <w:rPr>
          <w:rFonts w:ascii="Times New Roman" w:eastAsia="Arial" w:hAnsi="Times New Roman" w:cs="Times New Roman"/>
          <w:sz w:val="24"/>
          <w:szCs w:val="24"/>
          <w:shd w:val="clear" w:color="auto" w:fill="FFFFFF"/>
        </w:rPr>
        <w:t>пунктами  3,</w:t>
      </w:r>
      <w:r w:rsidRPr="00731837">
        <w:rPr>
          <w:rFonts w:ascii="Times New Roman" w:eastAsia="Arial" w:hAnsi="Times New Roman" w:cs="Times New Roman"/>
          <w:sz w:val="24"/>
          <w:szCs w:val="24"/>
        </w:rPr>
        <w:t xml:space="preserve"> 3.1, 13,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д) обеспечивает регистрацию заявления в  системе электронного документооборота «Директум» (далее-СЭД «Директум»),а также выдачу заявителю под личную подпись расписки о приеме заявления и документов .</w:t>
      </w:r>
    </w:p>
    <w:p w:rsidR="006B7068" w:rsidRPr="00731837" w:rsidRDefault="006B7068" w:rsidP="006B7068">
      <w:pPr>
        <w:pStyle w:val="standard"/>
        <w:suppressAutoHyphens/>
        <w:jc w:val="both"/>
      </w:pPr>
      <w:r w:rsidRPr="00731837">
        <w:t xml:space="preserve">   </w:t>
      </w:r>
      <w:r w:rsidRPr="00731837">
        <w:rPr>
          <w:shd w:val="clear" w:color="auto" w:fill="FFFFFF"/>
        </w:rPr>
        <w:t xml:space="preserve">3.2.3. При поступлении заявления и документов в электронной форме посредством </w:t>
      </w:r>
      <w:r w:rsidRPr="00731837">
        <w:rPr>
          <w:rStyle w:val="afe"/>
          <w:shd w:val="clear" w:color="auto" w:fill="FFFFFF"/>
          <w:lang w:eastAsia="en-US"/>
        </w:rPr>
        <w:t>Единого портала</w:t>
      </w:r>
      <w:r w:rsidRPr="00731837">
        <w:rPr>
          <w:shd w:val="clear" w:color="auto" w:fill="FFFFFF"/>
          <w:lang w:eastAsia="en-US"/>
        </w:rPr>
        <w:t xml:space="preserve">, </w:t>
      </w:r>
      <w:r w:rsidRPr="00731837">
        <w:rPr>
          <w:shd w:val="clear" w:color="auto" w:fill="FFFFFF"/>
        </w:rPr>
        <w:t xml:space="preserve">Регионального портала, </w:t>
      </w:r>
      <w:r w:rsidRPr="00731837">
        <w:rPr>
          <w:shd w:val="clear" w:color="auto" w:fill="FFFFFF"/>
          <w:lang w:eastAsia="en-US"/>
        </w:rPr>
        <w:t>портала адресной системы </w:t>
      </w:r>
      <w:r w:rsidRPr="00731837">
        <w:rPr>
          <w:shd w:val="clear" w:color="auto" w:fill="FFFFFF"/>
        </w:rPr>
        <w:t>сотрудник Отдела в срок, установленный подразделом 2.13 Регламента для регистрации заявления, осуществляет:</w:t>
      </w:r>
    </w:p>
    <w:p w:rsidR="006B7068" w:rsidRPr="00731837" w:rsidRDefault="006B7068" w:rsidP="006B7068">
      <w:pPr>
        <w:pStyle w:val="standard"/>
        <w:suppressAutoHyphens/>
        <w:ind w:firstLine="567"/>
        <w:jc w:val="both"/>
      </w:pPr>
      <w:r w:rsidRPr="00731837">
        <w:rPr>
          <w:shd w:val="clear" w:color="auto" w:fill="FFFFFF"/>
        </w:rPr>
        <w:tab/>
        <w:t>а) регистрацию заявления, поступившего посредством портала адресной системы;</w:t>
      </w:r>
    </w:p>
    <w:p w:rsidR="006B7068" w:rsidRPr="00731837" w:rsidRDefault="006B7068" w:rsidP="006B7068">
      <w:pPr>
        <w:pStyle w:val="standard"/>
        <w:suppressAutoHyphens/>
        <w:ind w:firstLine="567"/>
        <w:jc w:val="both"/>
      </w:pPr>
      <w:r w:rsidRPr="00731837">
        <w:rPr>
          <w:shd w:val="clear" w:color="auto" w:fill="FFFFFF"/>
        </w:rPr>
        <w:tab/>
        <w:t>б) проверку наличия (отсутствия) указанных в подразделе 2.8 Регламента оснований для отказа в приеме документов;</w:t>
      </w:r>
    </w:p>
    <w:p w:rsidR="006B7068" w:rsidRPr="00731837" w:rsidRDefault="006B7068" w:rsidP="006B7068">
      <w:pPr>
        <w:pStyle w:val="textbody"/>
        <w:widowControl w:val="0"/>
        <w:autoSpaceDE w:val="0"/>
      </w:pPr>
      <w:r w:rsidRPr="00731837">
        <w:rPr>
          <w:shd w:val="clear" w:color="auto" w:fill="FFFFFF"/>
        </w:rPr>
        <w:tab/>
        <w:t>в) направление заявителю (представителю заявителя) уведомления о регистрации заявления либо об отказе в приеме документов.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shd w:val="clear" w:color="auto" w:fill="FFFFFF"/>
        </w:rPr>
        <w:t xml:space="preserve">Получение заявления и документов, представляемых в форме электронных документов, подтверждается сотрудником Отдела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w:t>
      </w:r>
      <w:r w:rsidRPr="00731837">
        <w:rPr>
          <w:rStyle w:val="afe"/>
          <w:rFonts w:ascii="Times New Roman" w:hAnsi="Times New Roman" w:cs="Times New Roman"/>
          <w:sz w:val="24"/>
          <w:szCs w:val="24"/>
          <w:shd w:val="clear" w:color="auto" w:fill="FFFFFF"/>
        </w:rPr>
        <w:t>Едином портале</w:t>
      </w:r>
      <w:r w:rsidRPr="00731837">
        <w:rPr>
          <w:rFonts w:ascii="Times New Roman" w:hAnsi="Times New Roman" w:cs="Times New Roman"/>
          <w:sz w:val="24"/>
          <w:szCs w:val="24"/>
          <w:shd w:val="clear" w:color="auto" w:fill="FFFFFF"/>
        </w:rPr>
        <w:t>, Региональном портале или портале адресной системы.</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shd w:val="clear" w:color="auto" w:fill="FFFFFF"/>
        </w:rPr>
        <w:t xml:space="preserve">При наличии оснований для отказа в приеме документов, установленных подразделом 2.8 Регламента, сотрудник Отдела подготавливает уведомление об этом.  Такое уведомление подписывается квалифицированной подписью сотрудника </w:t>
      </w:r>
      <w:r w:rsidRPr="00731837">
        <w:rPr>
          <w:rFonts w:ascii="Times New Roman" w:hAnsi="Times New Roman" w:cs="Times New Roman"/>
          <w:sz w:val="24"/>
          <w:szCs w:val="24"/>
          <w:shd w:val="clear" w:color="auto" w:fill="FFFFFF"/>
        </w:rPr>
        <w:lastRenderedPageBreak/>
        <w:t>Администрации, регистрируется в книге регистрации исходящей документации  отдела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shd w:val="clear" w:color="auto" w:fill="FFFFFF"/>
        </w:rPr>
        <w:t>3.2.4. В случае, если заявление и документы представлены в Администрацию</w:t>
      </w:r>
      <w:r w:rsidRPr="00731837">
        <w:rPr>
          <w:rFonts w:ascii="Times New Roman" w:hAnsi="Times New Roman" w:cs="Times New Roman"/>
          <w:sz w:val="24"/>
          <w:szCs w:val="24"/>
        </w:rPr>
        <w:t xml:space="preserve">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В случае отсутствия оснований для отказа в приеме документов, обеспечивает регистрацию заявления в  системе электронного документооборота «Директум» (далее-СЭД «Директум»)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shd w:val="clear" w:color="auto" w:fill="FFFFFF"/>
        </w:rPr>
        <w:t xml:space="preserve">3.3. </w:t>
      </w:r>
      <w:r w:rsidRPr="00731837">
        <w:rPr>
          <w:rFonts w:ascii="Times New Roman" w:hAnsi="Times New Roman" w:cs="Times New Roman"/>
          <w:b/>
          <w:bCs/>
          <w:sz w:val="24"/>
          <w:szCs w:val="24"/>
        </w:rPr>
        <w:t>Рассмотрение  заявления и направление  результата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3.3.1. Основанием для начала административной процедуры является окончание административной процедуры, установленной пунктом 3.2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3.3.2. При непредставлении документов, установленных пунктом 2.7.1 Регламента, заявителем (представителем заявителя) самостоятельно, сотрудник Отдела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xml:space="preserve">3.3.3. При присвоении адреса вновь образованному земельному участку и вновь созданному объекту капитального строительства сотрудник Отдела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w:t>
      </w:r>
      <w:r w:rsidRPr="00731837">
        <w:rPr>
          <w:rFonts w:ascii="Times New Roman" w:hAnsi="Times New Roman" w:cs="Times New Roman"/>
          <w:sz w:val="24"/>
          <w:szCs w:val="24"/>
        </w:rPr>
        <w:lastRenderedPageBreak/>
        <w:t>пунктом 3.2.Регламента: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пунктами 22, 23 Правил присвоения адресов, по рекомендуемой форме, указанной в приложении № 1 к Регламенту</w:t>
      </w:r>
      <w:r w:rsidRPr="00731837">
        <w:rPr>
          <w:rFonts w:ascii="Times New Roman" w:hAnsi="Times New Roman" w:cs="Times New Roman"/>
          <w:b/>
          <w:bCs/>
          <w:sz w:val="24"/>
          <w:szCs w:val="24"/>
        </w:rPr>
        <w:t>,</w:t>
      </w:r>
      <w:r w:rsidRPr="00731837">
        <w:rPr>
          <w:rFonts w:ascii="Times New Roman" w:hAnsi="Times New Roman" w:cs="Times New Roman"/>
          <w:sz w:val="24"/>
          <w:szCs w:val="24"/>
        </w:rPr>
        <w:t xml:space="preserve"> при отсутствии оснований для отказа в присвоении (аннулировании) объекту адресации адреса, предусмотренных пунктом 2.9 Регламента, либо подготовку</w:t>
      </w:r>
      <w:r w:rsidRPr="00731837">
        <w:rPr>
          <w:rFonts w:ascii="Times New Roman" w:hAnsi="Times New Roman" w:cs="Times New Roman"/>
          <w:b/>
          <w:bCs/>
          <w:sz w:val="24"/>
          <w:szCs w:val="24"/>
        </w:rPr>
        <w:t xml:space="preserve"> </w:t>
      </w:r>
      <w:r w:rsidRPr="00731837">
        <w:rPr>
          <w:rFonts w:ascii="Times New Roman" w:hAnsi="Times New Roman" w:cs="Times New Roman"/>
          <w:sz w:val="24"/>
          <w:szCs w:val="24"/>
        </w:rPr>
        <w:t>проекта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№146н при наличии оснований для отказа в присвоении (аннулировании) объекту адресации адреса, предусмотренных пунктом 2.9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передает проект решения, указанный в предыдущем абзаце, на утверждение (подписание) начальнику Отдела.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Отдела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3.3.4. Проект результата муниципальной услуги подлежит утверждению (подписанию) начальником Отдела</w:t>
      </w:r>
      <w:r w:rsidRPr="00731837">
        <w:rPr>
          <w:rFonts w:ascii="Times New Roman" w:hAnsi="Times New Roman" w:cs="Times New Roman"/>
          <w:sz w:val="24"/>
          <w:szCs w:val="24"/>
          <w:vertAlign w:val="superscript"/>
        </w:rPr>
        <w:t xml:space="preserve">  </w:t>
      </w:r>
      <w:r w:rsidRPr="00731837">
        <w:rPr>
          <w:rFonts w:ascii="Times New Roman" w:hAnsi="Times New Roman" w:cs="Times New Roman"/>
          <w:sz w:val="24"/>
          <w:szCs w:val="24"/>
        </w:rPr>
        <w:t>в течение 1 рабочего дня со дня поступления к нему указанного проекта.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Сотрудник Отдела не позднее 1 рабочего дня со дня утверждения (подписания) начальником Отдела результата муниципальной услуги обеспечивает его регистрацию и выдачу (направление) заявителю.</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направляется сотрудником Отдела заявителю (представителю заявителя)   одним из способов, указанным в заявлении:</w:t>
      </w:r>
    </w:p>
    <w:p w:rsidR="006B7068" w:rsidRPr="00731837" w:rsidRDefault="006B7068" w:rsidP="006B7068">
      <w:pPr>
        <w:pStyle w:val="standard"/>
        <w:suppressAutoHyphens/>
        <w:ind w:firstLine="680"/>
        <w:jc w:val="both"/>
      </w:pPr>
      <w:r w:rsidRPr="00731837">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rsidR="006B7068" w:rsidRPr="00731837" w:rsidRDefault="006B7068" w:rsidP="006B7068">
      <w:pPr>
        <w:pStyle w:val="standard"/>
        <w:suppressAutoHyphens/>
        <w:ind w:firstLine="680"/>
        <w:jc w:val="both"/>
      </w:pPr>
      <w:r w:rsidRPr="00731837">
        <w:t>в форме документа на бумажном носителе посредством направления документа не позднее рабочего дня, следующего за 5</w:t>
      </w:r>
      <w:r w:rsidRPr="00731837">
        <w:rPr>
          <w:color w:val="000000"/>
        </w:rPr>
        <w:t>-</w:t>
      </w:r>
      <w:r w:rsidRPr="00731837">
        <w:t>м рабочим днем со дня истечения установленного в пунктах 2.4.1 и 2.4.2 Регламента срока, посредством почтового отправления по указанному в заявлении почтовому адресу.</w:t>
      </w:r>
    </w:p>
    <w:p w:rsidR="006B7068" w:rsidRPr="00731837" w:rsidRDefault="006B7068" w:rsidP="006B7068">
      <w:pPr>
        <w:pStyle w:val="standard"/>
        <w:suppressAutoHyphens/>
        <w:ind w:firstLine="680"/>
        <w:jc w:val="both"/>
      </w:pPr>
      <w:r w:rsidRPr="00731837">
        <w:lastRenderedPageBreak/>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Отдела обеспечивает передачу документа </w:t>
      </w:r>
      <w:r w:rsidRPr="00731837">
        <w:rPr>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731837">
        <w:t xml:space="preserve"> в МФЦ для выдачи заявителю не позднее рабочего дня, следующего за днем истечения срока, установленного в пунктах 2.4.1 и 2.4.2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xml:space="preserve">Дата выдачи (направления) результата услуги и их содержание фиксируются в </w:t>
      </w:r>
      <w:r w:rsidRPr="00731837">
        <w:rPr>
          <w:rFonts w:ascii="Times New Roman" w:eastAsia="SimSun" w:hAnsi="Times New Roman" w:cs="Times New Roman"/>
          <w:color w:val="111111"/>
          <w:kern w:val="3"/>
          <w:sz w:val="24"/>
          <w:szCs w:val="24"/>
          <w:lang w:eastAsia="zh-CN" w:bidi="hi-IN"/>
        </w:rPr>
        <w:t>Книге регистрации исходящей документации отдела</w:t>
      </w:r>
      <w:r w:rsidRPr="00731837">
        <w:rPr>
          <w:rFonts w:ascii="Times New Roman" w:hAnsi="Times New Roman" w:cs="Times New Roman"/>
          <w:sz w:val="24"/>
          <w:szCs w:val="24"/>
        </w:rPr>
        <w:t>.</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В течение 3 рабочих дней со дня принятия решения о присвоении объекту адресации или аннулировании его адреса сотрудник Отдела  размещает данное решение в государственном адресном реестре в порядке, установленном действующим законодательством.</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6B7068" w:rsidRPr="00731837" w:rsidRDefault="006B7068" w:rsidP="006B7068">
      <w:pPr>
        <w:pStyle w:val="standard"/>
        <w:widowControl w:val="0"/>
        <w:suppressAutoHyphens/>
        <w:autoSpaceDE w:val="0"/>
        <w:autoSpaceDN w:val="0"/>
        <w:jc w:val="center"/>
      </w:pPr>
      <w:r w:rsidRPr="00731837">
        <w:rPr>
          <w:i/>
          <w:iCs/>
        </w:rPr>
        <w:t> </w:t>
      </w:r>
    </w:p>
    <w:p w:rsidR="006B7068" w:rsidRPr="00731837" w:rsidRDefault="006B7068" w:rsidP="006B7068">
      <w:pPr>
        <w:pStyle w:val="standard"/>
        <w:suppressAutoHyphens/>
        <w:jc w:val="center"/>
      </w:pPr>
      <w:r w:rsidRPr="00731837">
        <w:rPr>
          <w:b/>
          <w:color w:val="000000"/>
        </w:rPr>
        <w:tab/>
      </w:r>
      <w:r w:rsidRPr="00731837">
        <w:rPr>
          <w:b/>
          <w:bCs/>
          <w:color w:val="000000"/>
        </w:rPr>
        <w:t>3.4. Исправление допущенных опечаток и ошибок в выданных в результате предоставления муниципальной услуги документах</w:t>
      </w:r>
    </w:p>
    <w:p w:rsidR="006B7068" w:rsidRPr="00731837" w:rsidRDefault="006B7068" w:rsidP="006B7068">
      <w:pPr>
        <w:pStyle w:val="standard"/>
        <w:suppressAutoHyphens/>
        <w:ind w:firstLine="567"/>
        <w:jc w:val="both"/>
      </w:pPr>
      <w:r w:rsidRPr="00731837">
        <w:rPr>
          <w:color w:val="000000"/>
        </w:rPr>
        <w:t> </w:t>
      </w:r>
    </w:p>
    <w:p w:rsidR="006B7068" w:rsidRPr="00731837" w:rsidRDefault="006B7068" w:rsidP="006B7068">
      <w:pPr>
        <w:pStyle w:val="standard"/>
        <w:suppressAutoHyphens/>
        <w:ind w:firstLine="567"/>
        <w:jc w:val="both"/>
      </w:pPr>
      <w:r w:rsidRPr="00731837">
        <w:rPr>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6B7068" w:rsidRPr="00731837" w:rsidRDefault="006B7068" w:rsidP="006B7068">
      <w:pPr>
        <w:pStyle w:val="standard"/>
        <w:suppressAutoHyphens/>
        <w:ind w:firstLine="567"/>
        <w:jc w:val="both"/>
      </w:pPr>
      <w:r w:rsidRPr="00731837">
        <w:rPr>
          <w:color w:val="000000"/>
        </w:rPr>
        <w:t>3.4.2. При обращении с заявлением об исправлении допущенных опечаток и (или) ошибок заявитель представляет:</w:t>
      </w:r>
    </w:p>
    <w:p w:rsidR="006B7068" w:rsidRPr="00731837" w:rsidRDefault="006B7068" w:rsidP="006B7068">
      <w:pPr>
        <w:pStyle w:val="standard"/>
        <w:suppressAutoHyphens/>
        <w:ind w:firstLine="567"/>
        <w:jc w:val="both"/>
      </w:pPr>
      <w:r w:rsidRPr="00731837">
        <w:rPr>
          <w:color w:val="000000"/>
        </w:rPr>
        <w:t>1) заявление об исправлении допущенных опечаток и (или) ошибок по форме, согласно приложению 2 к Регламенту;</w:t>
      </w:r>
    </w:p>
    <w:p w:rsidR="006B7068" w:rsidRPr="00731837" w:rsidRDefault="006B7068" w:rsidP="006B7068">
      <w:pPr>
        <w:pStyle w:val="standard"/>
        <w:suppressAutoHyphens/>
        <w:ind w:firstLine="567"/>
        <w:jc w:val="both"/>
      </w:pPr>
      <w:r w:rsidRPr="00731837">
        <w:rPr>
          <w:color w:val="000000"/>
        </w:rPr>
        <w:t>2) документы, имеющие юридическую силу, свидетельствующие о наличии опечаток и (или) ошибок и содержащие правильные данные;</w:t>
      </w:r>
    </w:p>
    <w:p w:rsidR="006B7068" w:rsidRPr="00731837" w:rsidRDefault="006B7068" w:rsidP="006B7068">
      <w:pPr>
        <w:pStyle w:val="standard"/>
        <w:suppressAutoHyphens/>
        <w:ind w:firstLine="567"/>
        <w:jc w:val="both"/>
      </w:pPr>
      <w:r w:rsidRPr="00731837">
        <w:rPr>
          <w:color w:val="000000"/>
        </w:rPr>
        <w:t>3) выданный результат предоставления муниципальной услуги, в котором содержится опечатка и (или) ошибка.</w:t>
      </w:r>
    </w:p>
    <w:p w:rsidR="006B7068" w:rsidRPr="00731837" w:rsidRDefault="006B7068" w:rsidP="006B7068">
      <w:pPr>
        <w:pStyle w:val="standard"/>
        <w:suppressAutoHyphens/>
        <w:ind w:firstLine="567"/>
        <w:jc w:val="both"/>
      </w:pPr>
      <w:r w:rsidRPr="00731837">
        <w:rPr>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6B7068" w:rsidRPr="00731837" w:rsidRDefault="006B7068" w:rsidP="006B7068">
      <w:pPr>
        <w:pStyle w:val="standard"/>
        <w:suppressAutoHyphens/>
        <w:ind w:firstLine="567"/>
        <w:jc w:val="both"/>
      </w:pPr>
      <w:r w:rsidRPr="00731837">
        <w:rPr>
          <w:color w:val="000000"/>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6B7068" w:rsidRPr="00731837" w:rsidRDefault="006B7068" w:rsidP="006B7068">
      <w:pPr>
        <w:pStyle w:val="standard"/>
        <w:suppressAutoHyphens/>
        <w:ind w:firstLine="567"/>
        <w:jc w:val="both"/>
      </w:pPr>
      <w:r w:rsidRPr="00731837">
        <w:rPr>
          <w:color w:val="000000"/>
        </w:rPr>
        <w:lastRenderedPageBreak/>
        <w:t>3.4.5. </w:t>
      </w:r>
      <w:r w:rsidRPr="00731837">
        <w:t xml:space="preserve">В случае выявления допущенных опечаток и </w:t>
      </w:r>
      <w:r w:rsidRPr="00731837">
        <w:rPr>
          <w:color w:val="000000"/>
        </w:rPr>
        <w:t xml:space="preserve">(или) </w:t>
      </w:r>
      <w:r w:rsidRPr="00731837">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731837">
        <w:rPr>
          <w:color w:val="000000"/>
        </w:rPr>
        <w:t xml:space="preserve">направление (выдача) заявителю способом, указанным в заявлении об исправлении допущенных опечаток и (или) ошибок,  </w:t>
      </w:r>
      <w:r w:rsidRPr="00731837">
        <w:t xml:space="preserve">в срок, не превышающий 5 рабочих дней со дня, следующего за днем регистрации </w:t>
      </w:r>
      <w:r w:rsidRPr="00731837">
        <w:rPr>
          <w:color w:val="000000"/>
        </w:rPr>
        <w:t>заявления об исправлении допущенных опечаток и (или) ошибок.</w:t>
      </w:r>
    </w:p>
    <w:p w:rsidR="006B7068" w:rsidRPr="00731837" w:rsidRDefault="006B7068" w:rsidP="006B7068">
      <w:pPr>
        <w:pStyle w:val="standard"/>
        <w:suppressAutoHyphens/>
        <w:ind w:firstLine="567"/>
        <w:jc w:val="both"/>
      </w:pPr>
      <w:r w:rsidRPr="00731837">
        <w:rPr>
          <w:iCs/>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6B7068" w:rsidRPr="00731837" w:rsidRDefault="006B7068" w:rsidP="006B7068">
      <w:pPr>
        <w:autoSpaceDE w:val="0"/>
        <w:spacing w:before="100" w:beforeAutospacing="1" w:after="100" w:afterAutospacing="1"/>
        <w:ind w:firstLine="680"/>
        <w:jc w:val="center"/>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lang w:val="en-US"/>
        </w:rPr>
        <w:t>IV</w:t>
      </w:r>
      <w:r w:rsidRPr="00731837">
        <w:rPr>
          <w:rFonts w:ascii="Times New Roman" w:hAnsi="Times New Roman" w:cs="Times New Roman"/>
          <w:b/>
          <w:bCs/>
          <w:sz w:val="24"/>
          <w:szCs w:val="24"/>
        </w:rPr>
        <w:t>. Формы контроля за предоставлением муниципальной услуги</w:t>
      </w:r>
    </w:p>
    <w:p w:rsidR="006B7068" w:rsidRPr="00731837" w:rsidRDefault="006B7068" w:rsidP="006B7068">
      <w:pPr>
        <w:autoSpaceDE w:val="0"/>
        <w:spacing w:before="100" w:beforeAutospacing="1" w:after="100" w:afterAutospacing="1"/>
        <w:ind w:firstLine="680"/>
        <w:jc w:val="center"/>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4.1. Порядок осуществления текущего контроля за соблюдением</w:t>
      </w:r>
    </w:p>
    <w:p w:rsidR="006B7068" w:rsidRPr="00731837" w:rsidRDefault="006B7068" w:rsidP="006B7068">
      <w:pPr>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B7068" w:rsidRPr="00731837" w:rsidRDefault="006B7068" w:rsidP="006B7068">
      <w:pPr>
        <w:widowControl w:val="0"/>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xml:space="preserve">Периодичность осуществления текущего контроля устанавливается </w:t>
      </w:r>
      <w:r w:rsidRPr="00731837">
        <w:rPr>
          <w:rFonts w:ascii="Times New Roman" w:hAnsi="Times New Roman" w:cs="Times New Roman"/>
          <w:color w:val="000000"/>
          <w:sz w:val="24"/>
          <w:szCs w:val="24"/>
        </w:rPr>
        <w:t>распоряжением администрации Армизонского муниципального района.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4.2.Порядок и периодичность осуществления  плановых</w:t>
      </w:r>
    </w:p>
    <w:p w:rsidR="006B7068" w:rsidRPr="00731837" w:rsidRDefault="006B7068" w:rsidP="006B7068">
      <w:pPr>
        <w:widowControl w:val="0"/>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rPr>
        <w:t xml:space="preserve">и внеплановых проверок полноты и качества предоставления </w:t>
      </w:r>
      <w:r w:rsidRPr="00731837">
        <w:rPr>
          <w:rFonts w:ascii="Times New Roman" w:hAnsi="Times New Roman" w:cs="Times New Roman"/>
          <w:b/>
          <w:bCs/>
          <w:sz w:val="24"/>
          <w:szCs w:val="24"/>
        </w:rPr>
        <w:lastRenderedPageBreak/>
        <w:t>муниципальной услуги, в том числе порядок и формы контроля за полнотой и качеством предоставления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Администрация организует и осуществляет контроль за предоставлением муниципальной услуги.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xml:space="preserve"> Проверки полноты и качества предоставления муниципальной услуги осуществляются на основании </w:t>
      </w:r>
      <w:r w:rsidRPr="00731837">
        <w:rPr>
          <w:rFonts w:ascii="Times New Roman" w:hAnsi="Times New Roman" w:cs="Times New Roman"/>
          <w:color w:val="000000"/>
          <w:sz w:val="24"/>
          <w:szCs w:val="24"/>
        </w:rPr>
        <w:t>распоряжения администрации Армизонского муниципального района.</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tabs>
          <w:tab w:val="left" w:pos="676"/>
        </w:tabs>
        <w:autoSpaceDE w:val="0"/>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b/>
          <w:bCs/>
          <w:sz w:val="24"/>
          <w:szCs w:val="24"/>
          <w:lang w:val="en-US"/>
        </w:rPr>
        <w:t>V</w:t>
      </w:r>
      <w:r w:rsidRPr="00731837">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w:t>
      </w:r>
      <w:r w:rsidRPr="00731837">
        <w:rPr>
          <w:rFonts w:ascii="Times New Roman" w:hAnsi="Times New Roman" w:cs="Times New Roman"/>
          <w:sz w:val="24"/>
          <w:szCs w:val="24"/>
        </w:rPr>
        <w:t xml:space="preserve"> </w:t>
      </w:r>
      <w:r w:rsidRPr="00731837">
        <w:rPr>
          <w:rFonts w:ascii="Times New Roman" w:hAnsi="Times New Roman" w:cs="Times New Roman"/>
          <w:b/>
          <w:bCs/>
          <w:sz w:val="24"/>
          <w:szCs w:val="24"/>
        </w:rPr>
        <w:t>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7068" w:rsidRPr="00731837" w:rsidRDefault="006B7068" w:rsidP="006B7068">
      <w:pPr>
        <w:autoSpaceDE w:val="0"/>
        <w:spacing w:before="100" w:beforeAutospacing="1" w:after="100" w:afterAutospacing="1"/>
        <w:ind w:firstLine="680"/>
        <w:jc w:val="right"/>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6B7068" w:rsidRPr="00731837" w:rsidRDefault="006B7068" w:rsidP="006B7068">
      <w:pPr>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5.2. Жалоба может быть адресована  должностным лицам, уполномоченным на ее рассмотрение,</w:t>
      </w:r>
      <w:r w:rsidRPr="00731837">
        <w:rPr>
          <w:rFonts w:ascii="Times New Roman" w:eastAsia="Arial" w:hAnsi="Times New Roman" w:cs="Times New Roman"/>
          <w:color w:val="000000"/>
          <w:sz w:val="24"/>
          <w:szCs w:val="24"/>
          <w:shd w:val="clear" w:color="auto" w:fill="FFFFFF"/>
        </w:rPr>
        <w:t xml:space="preserve">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6B7068" w:rsidRPr="00731837" w:rsidRDefault="006B7068" w:rsidP="006B7068">
      <w:pPr>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B7068" w:rsidRPr="00731837" w:rsidRDefault="006B7068" w:rsidP="006B7068">
      <w:pPr>
        <w:widowControl w:val="0"/>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б) Главе района на решения и (или) действия (бездействие) заместителя главы района, координирующего и контролирующего деятельность определенного структурного подразделения Администрации;</w:t>
      </w:r>
    </w:p>
    <w:p w:rsidR="006B7068" w:rsidRPr="00731837" w:rsidRDefault="006B7068" w:rsidP="006B7068">
      <w:pPr>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lastRenderedPageBreak/>
        <w:t>в) директору МФЦ на решения и (или) действия (бездействие) сотрудников МФЦ.</w:t>
      </w:r>
    </w:p>
    <w:p w:rsidR="006B7068" w:rsidRPr="00731837" w:rsidRDefault="006B7068" w:rsidP="006B7068">
      <w:pPr>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sz w:val="24"/>
          <w:szCs w:val="24"/>
        </w:rP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6B7068" w:rsidRPr="00731837" w:rsidRDefault="006B7068" w:rsidP="006B7068">
      <w:pPr>
        <w:pStyle w:val="standard"/>
        <w:suppressAutoHyphens/>
        <w:ind w:firstLine="680"/>
        <w:jc w:val="both"/>
      </w:pPr>
      <w:r w:rsidRPr="00731837">
        <w:t xml:space="preserve">5.3. Информация о порядке подачи и рассмотрения жалобы размещается на официальном сайте Администрации, </w:t>
      </w:r>
      <w:r w:rsidRPr="00731837">
        <w:rPr>
          <w:rStyle w:val="afe"/>
          <w:lang w:eastAsia="en-US"/>
        </w:rPr>
        <w:t>Едино</w:t>
      </w:r>
      <w:r w:rsidRPr="00731837">
        <w:rPr>
          <w:rStyle w:val="afe"/>
          <w:shd w:val="clear" w:color="auto" w:fill="FFFFFF"/>
          <w:lang w:eastAsia="en-US"/>
        </w:rPr>
        <w:t>м портале</w:t>
      </w:r>
      <w:r w:rsidRPr="00731837">
        <w:rPr>
          <w:shd w:val="clear" w:color="auto" w:fill="FFFFFF"/>
        </w:rPr>
        <w:t>,</w:t>
      </w:r>
      <w:r w:rsidRPr="00731837">
        <w:t xml:space="preserve">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B7068" w:rsidRPr="00731837" w:rsidRDefault="006B7068" w:rsidP="006B7068">
      <w:pPr>
        <w:pStyle w:val="standard"/>
        <w:suppressAutoHyphens/>
        <w:ind w:firstLine="680"/>
        <w:jc w:val="both"/>
      </w:pPr>
      <w:r w:rsidRPr="00731837">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r w:rsidRPr="00731837">
        <w:rPr>
          <w:kern w:val="3"/>
        </w:rPr>
        <w:t>.</w:t>
      </w:r>
    </w:p>
    <w:p w:rsidR="006B7068" w:rsidRPr="00731837" w:rsidRDefault="006B7068" w:rsidP="006B7068">
      <w:pPr>
        <w:pageBreakBefore/>
        <w:widowControl w:val="0"/>
        <w:autoSpaceDE w:val="0"/>
        <w:spacing w:before="100" w:beforeAutospacing="1" w:after="100" w:afterAutospacing="1"/>
        <w:ind w:firstLine="540"/>
        <w:jc w:val="right"/>
        <w:rPr>
          <w:rFonts w:ascii="Times New Roman" w:hAnsi="Times New Roman" w:cs="Times New Roman"/>
          <w:sz w:val="24"/>
          <w:szCs w:val="24"/>
        </w:rPr>
      </w:pPr>
      <w:r w:rsidRPr="00731837">
        <w:rPr>
          <w:rFonts w:ascii="Times New Roman" w:hAnsi="Times New Roman" w:cs="Times New Roman"/>
          <w:sz w:val="24"/>
          <w:szCs w:val="24"/>
        </w:rPr>
        <w:lastRenderedPageBreak/>
        <w:t>Приложение 1</w:t>
      </w:r>
    </w:p>
    <w:p w:rsidR="006B7068" w:rsidRPr="00731837" w:rsidRDefault="006B7068" w:rsidP="006B7068">
      <w:pPr>
        <w:widowControl w:val="0"/>
        <w:autoSpaceDE w:val="0"/>
        <w:spacing w:before="100" w:beforeAutospacing="1" w:after="100" w:afterAutospacing="1"/>
        <w:ind w:firstLine="540"/>
        <w:jc w:val="right"/>
        <w:rPr>
          <w:rFonts w:ascii="Times New Roman" w:hAnsi="Times New Roman" w:cs="Times New Roman"/>
          <w:sz w:val="24"/>
          <w:szCs w:val="24"/>
        </w:rPr>
      </w:pPr>
      <w:r w:rsidRPr="00731837">
        <w:rPr>
          <w:rFonts w:ascii="Times New Roman" w:hAnsi="Times New Roman" w:cs="Times New Roman"/>
          <w:sz w:val="24"/>
          <w:szCs w:val="24"/>
        </w:rPr>
        <w:t>к Регламенту</w:t>
      </w:r>
    </w:p>
    <w:p w:rsidR="006B7068" w:rsidRPr="00731837" w:rsidRDefault="006B7068" w:rsidP="006B7068">
      <w:pPr>
        <w:widowControl w:val="0"/>
        <w:autoSpaceDE w:val="0"/>
        <w:spacing w:before="100" w:beforeAutospacing="1" w:after="100" w:afterAutospacing="1"/>
        <w:ind w:firstLine="540"/>
        <w:jc w:val="right"/>
        <w:rPr>
          <w:rFonts w:ascii="Times New Roman" w:hAnsi="Times New Roman" w:cs="Times New Roman"/>
          <w:sz w:val="24"/>
          <w:szCs w:val="24"/>
        </w:rPr>
      </w:pPr>
      <w:r w:rsidRPr="00731837">
        <w:rPr>
          <w:rFonts w:ascii="Times New Roman" w:hAnsi="Times New Roman" w:cs="Times New Roman"/>
          <w:sz w:val="24"/>
          <w:szCs w:val="24"/>
        </w:rPr>
        <w:t>(рекомендуемая форма)</w:t>
      </w:r>
    </w:p>
    <w:p w:rsidR="006B7068" w:rsidRPr="00731837" w:rsidRDefault="006B7068" w:rsidP="006B7068">
      <w:pPr>
        <w:widowControl w:val="0"/>
        <w:autoSpaceDE w:val="0"/>
        <w:spacing w:before="100" w:beforeAutospacing="1" w:after="100" w:afterAutospacing="1"/>
        <w:ind w:firstLine="540"/>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ind w:left="5245"/>
        <w:jc w:val="right"/>
        <w:rPr>
          <w:rFonts w:ascii="Times New Roman" w:hAnsi="Times New Roman" w:cs="Times New Roman"/>
          <w:sz w:val="24"/>
          <w:szCs w:val="24"/>
        </w:rPr>
      </w:pPr>
      <w:r w:rsidRPr="00731837">
        <w:rPr>
          <w:rFonts w:ascii="Times New Roman" w:hAnsi="Times New Roman" w:cs="Times New Roman"/>
          <w:sz w:val="24"/>
          <w:szCs w:val="24"/>
        </w:rPr>
        <w:t>от ________________ № ___________</w:t>
      </w:r>
    </w:p>
    <w:p w:rsidR="006B7068" w:rsidRPr="00731837" w:rsidRDefault="006B7068" w:rsidP="006B7068">
      <w:pPr>
        <w:spacing w:before="100" w:beforeAutospacing="1" w:after="100" w:afterAutospacing="1"/>
        <w:ind w:left="5103"/>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Bdr>
          <w:top w:val="single" w:sz="4" w:space="0" w:color="000000"/>
        </w:pBdr>
        <w:spacing w:before="100" w:beforeAutospacing="1" w:after="100" w:afterAutospacing="1"/>
        <w:ind w:left="5103"/>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ind w:left="5103"/>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Bdr>
          <w:top w:val="single" w:sz="4" w:space="0" w:color="000000"/>
        </w:pBdr>
        <w:spacing w:before="100" w:beforeAutospacing="1" w:after="100" w:afterAutospacing="1"/>
        <w:ind w:left="5103"/>
        <w:jc w:val="center"/>
        <w:rPr>
          <w:rFonts w:ascii="Times New Roman" w:hAnsi="Times New Roman" w:cs="Times New Roman"/>
          <w:sz w:val="24"/>
          <w:szCs w:val="24"/>
        </w:rPr>
      </w:pPr>
      <w:r w:rsidRPr="00731837">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6B7068" w:rsidRPr="00731837" w:rsidRDefault="006B7068" w:rsidP="006B7068">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Приказ</w:t>
      </w:r>
    </w:p>
    <w:p w:rsidR="006B7068" w:rsidRPr="00731837" w:rsidRDefault="006B7068" w:rsidP="006B7068">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о присвоении объекту адресации адреса или аннулировании его адреса</w:t>
      </w:r>
    </w:p>
    <w:tbl>
      <w:tblPr>
        <w:tblW w:w="4650" w:type="dxa"/>
        <w:jc w:val="center"/>
        <w:tblLayout w:type="fixed"/>
        <w:tblCellMar>
          <w:left w:w="10" w:type="dxa"/>
          <w:right w:w="10" w:type="dxa"/>
        </w:tblCellMar>
        <w:tblLook w:val="04A0"/>
      </w:tblPr>
      <w:tblGrid>
        <w:gridCol w:w="794"/>
        <w:gridCol w:w="1588"/>
        <w:gridCol w:w="1134"/>
        <w:gridCol w:w="1134"/>
      </w:tblGrid>
      <w:tr w:rsidR="006B7068" w:rsidRPr="00731837" w:rsidTr="00BC2B5C">
        <w:trPr>
          <w:jc w:val="center"/>
        </w:trPr>
        <w:tc>
          <w:tcPr>
            <w:tcW w:w="793" w:type="dxa"/>
            <w:tcMar>
              <w:top w:w="0" w:type="dxa"/>
              <w:left w:w="28" w:type="dxa"/>
              <w:bottom w:w="0" w:type="dxa"/>
              <w:right w:w="28" w:type="dxa"/>
            </w:tcMar>
            <w:vAlign w:val="bottom"/>
          </w:tcPr>
          <w:p w:rsidR="006B7068" w:rsidRPr="00731837" w:rsidRDefault="006B7068" w:rsidP="00BC2B5C">
            <w:pPr>
              <w:spacing w:before="100" w:beforeAutospacing="1" w:after="100" w:afterAutospacing="1"/>
              <w:ind w:right="57"/>
              <w:jc w:val="right"/>
              <w:rPr>
                <w:rFonts w:ascii="Times New Roman" w:hAnsi="Times New Roman" w:cs="Times New Roman"/>
                <w:sz w:val="24"/>
                <w:szCs w:val="24"/>
              </w:rPr>
            </w:pPr>
            <w:r w:rsidRPr="00731837">
              <w:rPr>
                <w:rFonts w:ascii="Times New Roman" w:hAnsi="Times New Roman" w:cs="Times New Roman"/>
                <w:sz w:val="24"/>
                <w:szCs w:val="24"/>
              </w:rPr>
              <w:t>от</w:t>
            </w:r>
          </w:p>
        </w:tc>
        <w:tc>
          <w:tcPr>
            <w:tcW w:w="1588" w:type="dxa"/>
            <w:tcBorders>
              <w:top w:val="nil"/>
              <w:left w:val="nil"/>
              <w:bottom w:val="single" w:sz="4" w:space="0" w:color="000000"/>
              <w:right w:val="nil"/>
            </w:tcBorders>
            <w:tcMar>
              <w:top w:w="0" w:type="dxa"/>
              <w:left w:w="28" w:type="dxa"/>
              <w:bottom w:w="0" w:type="dxa"/>
              <w:right w:w="28" w:type="dxa"/>
            </w:tcMar>
            <w:vAlign w:val="bottom"/>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c>
          <w:tcPr>
            <w:tcW w:w="1134" w:type="dxa"/>
            <w:tcMar>
              <w:top w:w="0" w:type="dxa"/>
              <w:left w:w="28" w:type="dxa"/>
              <w:bottom w:w="0" w:type="dxa"/>
              <w:right w:w="28" w:type="dxa"/>
            </w:tcMar>
            <w:vAlign w:val="bottom"/>
          </w:tcPr>
          <w:p w:rsidR="006B7068" w:rsidRPr="00731837" w:rsidRDefault="006B7068" w:rsidP="00BC2B5C">
            <w:pPr>
              <w:spacing w:before="100" w:beforeAutospacing="1" w:after="100" w:afterAutospacing="1"/>
              <w:ind w:right="57"/>
              <w:jc w:val="right"/>
              <w:rPr>
                <w:rFonts w:ascii="Times New Roman" w:hAnsi="Times New Roman" w:cs="Times New Roman"/>
                <w:sz w:val="24"/>
                <w:szCs w:val="24"/>
              </w:rPr>
            </w:pPr>
            <w:r w:rsidRPr="00731837">
              <w:rPr>
                <w:rFonts w:ascii="Times New Roman" w:hAnsi="Times New Roman" w:cs="Times New Roman"/>
                <w:sz w:val="24"/>
                <w:szCs w:val="24"/>
              </w:rPr>
              <w:t>№</w:t>
            </w:r>
          </w:p>
        </w:tc>
        <w:tc>
          <w:tcPr>
            <w:tcW w:w="1134" w:type="dxa"/>
            <w:tcBorders>
              <w:top w:val="nil"/>
              <w:left w:val="nil"/>
              <w:bottom w:val="single" w:sz="4" w:space="0" w:color="000000"/>
              <w:right w:val="nil"/>
            </w:tcBorders>
            <w:tcMar>
              <w:top w:w="0" w:type="dxa"/>
              <w:left w:w="28" w:type="dxa"/>
              <w:bottom w:w="0" w:type="dxa"/>
              <w:right w:w="28" w:type="dxa"/>
            </w:tcMar>
            <w:vAlign w:val="bottom"/>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r>
    </w:tbl>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Bdr>
          <w:top w:val="single" w:sz="4" w:space="0" w:color="000000"/>
        </w:pBd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Bdr>
          <w:top w:val="single" w:sz="4" w:space="0" w:color="000000"/>
        </w:pBd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(наименование органа местного самоуправления)</w:t>
      </w:r>
    </w:p>
    <w:p w:rsidR="006B7068" w:rsidRPr="00731837" w:rsidRDefault="006B7068" w:rsidP="006B7068">
      <w:pPr>
        <w:tabs>
          <w:tab w:val="right" w:pos="9923"/>
        </w:tabs>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по результатам рассмотрения заявления от ____ № _________________</w:t>
      </w:r>
    </w:p>
    <w:p w:rsidR="006B7068" w:rsidRPr="00731837" w:rsidRDefault="006B7068" w:rsidP="006B7068">
      <w:pPr>
        <w:tabs>
          <w:tab w:val="right" w:pos="9923"/>
        </w:tabs>
        <w:spacing w:before="100" w:beforeAutospacing="1" w:after="100" w:afterAutospacing="1"/>
        <w:jc w:val="right"/>
        <w:rPr>
          <w:rFonts w:ascii="Times New Roman" w:hAnsi="Times New Roman" w:cs="Times New Roman"/>
          <w:sz w:val="24"/>
          <w:szCs w:val="24"/>
        </w:rPr>
      </w:pPr>
      <w:r w:rsidRPr="00731837">
        <w:rPr>
          <w:rFonts w:ascii="Times New Roman" w:hAnsi="Times New Roman" w:cs="Times New Roman"/>
          <w:sz w:val="24"/>
          <w:szCs w:val="24"/>
        </w:rPr>
        <w:t>,</w:t>
      </w:r>
    </w:p>
    <w:p w:rsidR="006B7068" w:rsidRPr="00731837" w:rsidRDefault="006B7068" w:rsidP="006B7068">
      <w:pPr>
        <w:pBdr>
          <w:top w:val="single" w:sz="4" w:space="0" w:color="000000"/>
        </w:pBdr>
        <w:spacing w:before="100" w:beforeAutospacing="1" w:after="100" w:afterAutospacing="1"/>
        <w:ind w:right="113"/>
        <w:jc w:val="center"/>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на основании Правил присвоения, изменения и аннулирования адресов,</w:t>
      </w:r>
      <w:r w:rsidRPr="00731837">
        <w:rPr>
          <w:rFonts w:ascii="Times New Roman" w:hAnsi="Times New Roman" w:cs="Times New Roman"/>
          <w:sz w:val="24"/>
          <w:szCs w:val="24"/>
        </w:rPr>
        <w:br/>
        <w:t>утвержденных постановлением Правительства Российской Федерации</w:t>
      </w:r>
      <w:r w:rsidRPr="00731837">
        <w:rPr>
          <w:rFonts w:ascii="Times New Roman" w:hAnsi="Times New Roman" w:cs="Times New Roman"/>
          <w:sz w:val="24"/>
          <w:szCs w:val="24"/>
        </w:rPr>
        <w:br/>
        <w:t>от 19.11.2014 №1221, присвоен (аннулирован) адрес следующему объекту</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xml:space="preserve">                                                  (нужное подчеркнуть)</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адресации</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lastRenderedPageBreak/>
        <w:t> </w:t>
      </w:r>
    </w:p>
    <w:tbl>
      <w:tblPr>
        <w:tblW w:w="9405" w:type="dxa"/>
        <w:tblInd w:w="44" w:type="dxa"/>
        <w:tblLayout w:type="fixed"/>
        <w:tblCellMar>
          <w:left w:w="10" w:type="dxa"/>
          <w:right w:w="10" w:type="dxa"/>
        </w:tblCellMar>
        <w:tblLook w:val="04A0"/>
      </w:tblPr>
      <w:tblGrid>
        <w:gridCol w:w="6910"/>
        <w:gridCol w:w="2495"/>
      </w:tblGrid>
      <w:tr w:rsidR="006B7068" w:rsidRPr="00731837" w:rsidTr="00BC2B5C">
        <w:tc>
          <w:tcPr>
            <w:tcW w:w="9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случае аннулирования адреса объекту адресации</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аннулируемый адрес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причину аннулирования адреса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rPr>
          <w:trHeight w:val="1138"/>
        </w:trPr>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кадастровый номер объекта адресации и дату его снятия с кадастрового учета</w:t>
            </w:r>
          </w:p>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случае аннулирования адреса объекта адресации в связи с прекращением существования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rPr>
          <w:trHeight w:val="110"/>
        </w:trPr>
        <w:tc>
          <w:tcPr>
            <w:tcW w:w="691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line="110" w:lineRule="atLeast"/>
              <w:rPr>
                <w:rFonts w:ascii="Times New Roman" w:hAnsi="Times New Roman" w:cs="Times New Roman"/>
                <w:sz w:val="24"/>
                <w:szCs w:val="24"/>
              </w:rPr>
            </w:pPr>
            <w:r w:rsidRPr="00731837">
              <w:rPr>
                <w:rFonts w:ascii="Times New Roman" w:hAnsi="Times New Roman" w:cs="Times New Roman"/>
                <w:sz w:val="24"/>
                <w:szCs w:val="24"/>
              </w:rPr>
              <w:t>другие необходимые сведения, определенные уполномоченным органом</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line="110" w:lineRule="atLeast"/>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941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В случае присвоения адреса объекту адресации</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присвоенный объекту адресации адрес</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описание местоположения объекта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rPr>
          <w:trHeight w:val="679"/>
        </w:trPr>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autoSpaceDE w:val="0"/>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другие необходимые сведения, определенные уполномоченным органом</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6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068" w:rsidRPr="00731837" w:rsidRDefault="006B7068" w:rsidP="00BC2B5C">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tc>
      </w:tr>
    </w:tbl>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Уполномоченное лицо органа</w:t>
      </w:r>
    </w:p>
    <w:p w:rsidR="006B7068" w:rsidRPr="00731837" w:rsidRDefault="006B7068" w:rsidP="006B7068">
      <w:pPr>
        <w:spacing w:before="100" w:beforeAutospacing="1" w:after="100" w:afterAutospacing="1"/>
        <w:rPr>
          <w:rFonts w:ascii="Times New Roman" w:hAnsi="Times New Roman" w:cs="Times New Roman"/>
          <w:sz w:val="24"/>
          <w:szCs w:val="24"/>
        </w:rPr>
      </w:pPr>
      <w:r w:rsidRPr="00731837">
        <w:rPr>
          <w:rFonts w:ascii="Times New Roman" w:hAnsi="Times New Roman" w:cs="Times New Roman"/>
          <w:sz w:val="24"/>
          <w:szCs w:val="24"/>
        </w:rPr>
        <w:t>местного самоуправления</w:t>
      </w:r>
    </w:p>
    <w:tbl>
      <w:tblPr>
        <w:tblW w:w="9645" w:type="dxa"/>
        <w:tblLayout w:type="fixed"/>
        <w:tblCellMar>
          <w:left w:w="10" w:type="dxa"/>
          <w:right w:w="10" w:type="dxa"/>
        </w:tblCellMar>
        <w:tblLook w:val="04A0"/>
      </w:tblPr>
      <w:tblGrid>
        <w:gridCol w:w="5956"/>
        <w:gridCol w:w="1656"/>
        <w:gridCol w:w="2033"/>
      </w:tblGrid>
      <w:tr w:rsidR="006B7068" w:rsidRPr="00731837" w:rsidTr="00BC2B5C">
        <w:tc>
          <w:tcPr>
            <w:tcW w:w="5954" w:type="dxa"/>
            <w:tcBorders>
              <w:top w:val="nil"/>
              <w:left w:val="nil"/>
              <w:bottom w:val="single" w:sz="4" w:space="0" w:color="000000"/>
              <w:right w:val="nil"/>
            </w:tcBorders>
            <w:tcMar>
              <w:top w:w="0" w:type="dxa"/>
              <w:left w:w="28" w:type="dxa"/>
              <w:bottom w:w="0" w:type="dxa"/>
              <w:right w:w="28" w:type="dxa"/>
            </w:tcMar>
            <w:vAlign w:val="bottom"/>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c>
          <w:tcPr>
            <w:tcW w:w="1655" w:type="dxa"/>
            <w:tcMar>
              <w:top w:w="0" w:type="dxa"/>
              <w:left w:w="28" w:type="dxa"/>
              <w:bottom w:w="0" w:type="dxa"/>
              <w:right w:w="28" w:type="dxa"/>
            </w:tcMar>
            <w:vAlign w:val="bottom"/>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c>
          <w:tcPr>
            <w:tcW w:w="2032" w:type="dxa"/>
            <w:tcBorders>
              <w:top w:val="nil"/>
              <w:left w:val="nil"/>
              <w:bottom w:val="single" w:sz="4" w:space="0" w:color="000000"/>
              <w:right w:val="nil"/>
            </w:tcBorders>
            <w:tcMar>
              <w:top w:w="0" w:type="dxa"/>
              <w:left w:w="28" w:type="dxa"/>
              <w:bottom w:w="0" w:type="dxa"/>
              <w:right w:w="28" w:type="dxa"/>
            </w:tcMar>
            <w:vAlign w:val="bottom"/>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r>
      <w:tr w:rsidR="006B7068" w:rsidRPr="00731837" w:rsidTr="00BC2B5C">
        <w:tc>
          <w:tcPr>
            <w:tcW w:w="5954" w:type="dxa"/>
            <w:tcMar>
              <w:top w:w="0" w:type="dxa"/>
              <w:left w:w="28" w:type="dxa"/>
              <w:bottom w:w="0" w:type="dxa"/>
              <w:right w:w="28" w:type="dxa"/>
            </w:tcMar>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(должность, Ф.И.О.)</w:t>
            </w:r>
          </w:p>
        </w:tc>
        <w:tc>
          <w:tcPr>
            <w:tcW w:w="1655" w:type="dxa"/>
            <w:tcMar>
              <w:top w:w="0" w:type="dxa"/>
              <w:left w:w="28" w:type="dxa"/>
              <w:bottom w:w="0" w:type="dxa"/>
              <w:right w:w="28" w:type="dxa"/>
            </w:tcMar>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 </w:t>
            </w:r>
          </w:p>
        </w:tc>
        <w:tc>
          <w:tcPr>
            <w:tcW w:w="2032" w:type="dxa"/>
            <w:tcMar>
              <w:top w:w="0" w:type="dxa"/>
              <w:left w:w="28" w:type="dxa"/>
              <w:bottom w:w="0" w:type="dxa"/>
              <w:right w:w="28" w:type="dxa"/>
            </w:tcMar>
          </w:tcPr>
          <w:p w:rsidR="006B7068" w:rsidRPr="00731837" w:rsidRDefault="006B7068" w:rsidP="00BC2B5C">
            <w:pPr>
              <w:spacing w:before="100" w:beforeAutospacing="1" w:after="100" w:afterAutospacing="1"/>
              <w:jc w:val="center"/>
              <w:rPr>
                <w:rFonts w:ascii="Times New Roman" w:hAnsi="Times New Roman" w:cs="Times New Roman"/>
                <w:sz w:val="24"/>
                <w:szCs w:val="24"/>
              </w:rPr>
            </w:pPr>
            <w:r w:rsidRPr="00731837">
              <w:rPr>
                <w:rFonts w:ascii="Times New Roman" w:hAnsi="Times New Roman" w:cs="Times New Roman"/>
                <w:sz w:val="24"/>
                <w:szCs w:val="24"/>
              </w:rPr>
              <w:t>(подпись)</w:t>
            </w:r>
          </w:p>
        </w:tc>
      </w:tr>
    </w:tbl>
    <w:p w:rsidR="006B7068" w:rsidRPr="00731837" w:rsidRDefault="006B7068" w:rsidP="006B7068">
      <w:pPr>
        <w:tabs>
          <w:tab w:val="left" w:pos="4962"/>
        </w:tabs>
        <w:autoSpaceDE w:val="0"/>
        <w:spacing w:before="100" w:beforeAutospacing="1" w:after="100" w:afterAutospacing="1"/>
        <w:ind w:right="38"/>
        <w:jc w:val="right"/>
        <w:rPr>
          <w:rFonts w:ascii="Times New Roman" w:hAnsi="Times New Roman" w:cs="Times New Roman"/>
          <w:sz w:val="24"/>
          <w:szCs w:val="24"/>
        </w:rPr>
      </w:pPr>
      <w:r w:rsidRPr="00731837">
        <w:rPr>
          <w:rFonts w:ascii="Times New Roman" w:hAnsi="Times New Roman" w:cs="Times New Roman"/>
          <w:sz w:val="24"/>
          <w:szCs w:val="24"/>
        </w:rPr>
        <w:t>М.П.</w:t>
      </w:r>
    </w:p>
    <w:p w:rsidR="006B7068" w:rsidRPr="00731837" w:rsidRDefault="006B7068" w:rsidP="006B7068">
      <w:pPr>
        <w:autoSpaceDE w:val="0"/>
        <w:spacing w:before="100" w:beforeAutospacing="1" w:after="100" w:afterAutospacing="1"/>
        <w:ind w:firstLine="680"/>
        <w:rPr>
          <w:rFonts w:ascii="Times New Roman" w:hAnsi="Times New Roman" w:cs="Times New Roman"/>
          <w:sz w:val="24"/>
          <w:szCs w:val="24"/>
        </w:rPr>
      </w:pPr>
      <w:r w:rsidRPr="00731837">
        <w:rPr>
          <w:rFonts w:ascii="Times New Roman" w:hAnsi="Times New Roman" w:cs="Times New Roman"/>
          <w:b/>
          <w:bCs/>
          <w:kern w:val="3"/>
          <w:sz w:val="24"/>
          <w:szCs w:val="24"/>
        </w:rPr>
        <w:t> </w:t>
      </w:r>
    </w:p>
    <w:p w:rsidR="006B7068" w:rsidRPr="00731837" w:rsidRDefault="006B7068" w:rsidP="006B7068">
      <w:pPr>
        <w:widowControl w:val="0"/>
        <w:autoSpaceDE w:val="0"/>
        <w:spacing w:before="100" w:beforeAutospacing="1" w:after="100" w:afterAutospacing="1"/>
        <w:jc w:val="right"/>
        <w:rPr>
          <w:rFonts w:ascii="Times New Roman" w:hAnsi="Times New Roman" w:cs="Times New Roman"/>
          <w:sz w:val="24"/>
          <w:szCs w:val="24"/>
        </w:rPr>
      </w:pPr>
      <w:r w:rsidRPr="00731837">
        <w:rPr>
          <w:rFonts w:ascii="Times New Roman" w:hAnsi="Times New Roman" w:cs="Times New Roman"/>
          <w:sz w:val="24"/>
          <w:szCs w:val="24"/>
        </w:rPr>
        <w:t> </w:t>
      </w:r>
    </w:p>
    <w:p w:rsidR="006B7068" w:rsidRPr="00731837" w:rsidRDefault="006B7068" w:rsidP="006B7068">
      <w:pPr>
        <w:pageBreakBefore/>
        <w:widowControl w:val="0"/>
        <w:autoSpaceDE w:val="0"/>
        <w:spacing w:before="100" w:beforeAutospacing="1" w:after="100" w:afterAutospacing="1"/>
        <w:jc w:val="right"/>
        <w:rPr>
          <w:rFonts w:ascii="Times New Roman" w:hAnsi="Times New Roman" w:cs="Times New Roman"/>
          <w:sz w:val="24"/>
          <w:szCs w:val="24"/>
        </w:rPr>
      </w:pPr>
      <w:r w:rsidRPr="00731837">
        <w:rPr>
          <w:rFonts w:ascii="Times New Roman" w:hAnsi="Times New Roman" w:cs="Times New Roman"/>
          <w:sz w:val="24"/>
          <w:szCs w:val="24"/>
        </w:rPr>
        <w:lastRenderedPageBreak/>
        <w:t>Приложение 2</w:t>
      </w:r>
    </w:p>
    <w:p w:rsidR="006B7068" w:rsidRPr="00731837" w:rsidRDefault="006B7068" w:rsidP="006B7068">
      <w:pPr>
        <w:widowControl w:val="0"/>
        <w:autoSpaceDE w:val="0"/>
        <w:spacing w:before="100" w:beforeAutospacing="1" w:after="100" w:afterAutospacing="1"/>
        <w:jc w:val="right"/>
        <w:rPr>
          <w:rFonts w:ascii="Times New Roman" w:hAnsi="Times New Roman" w:cs="Times New Roman"/>
          <w:sz w:val="24"/>
          <w:szCs w:val="24"/>
        </w:rPr>
      </w:pPr>
      <w:r w:rsidRPr="00731837">
        <w:rPr>
          <w:rFonts w:ascii="Times New Roman" w:hAnsi="Times New Roman" w:cs="Times New Roman"/>
          <w:sz w:val="24"/>
          <w:szCs w:val="24"/>
        </w:rPr>
        <w:t>к Регламенту</w:t>
      </w:r>
    </w:p>
    <w:p w:rsidR="006B7068" w:rsidRPr="00731837" w:rsidRDefault="006B7068" w:rsidP="006B7068">
      <w:pPr>
        <w:pStyle w:val="textbody"/>
        <w:jc w:val="center"/>
      </w:pPr>
      <w:r w:rsidRPr="00731837">
        <w:t>Заявление об исправлении технической ошибки</w:t>
      </w:r>
    </w:p>
    <w:tbl>
      <w:tblPr>
        <w:tblW w:w="9405" w:type="dxa"/>
        <w:tblInd w:w="18" w:type="dxa"/>
        <w:tblLayout w:type="fixed"/>
        <w:tblCellMar>
          <w:left w:w="10" w:type="dxa"/>
          <w:right w:w="10" w:type="dxa"/>
        </w:tblCellMar>
        <w:tblLook w:val="04A0"/>
      </w:tblPr>
      <w:tblGrid>
        <w:gridCol w:w="395"/>
        <w:gridCol w:w="414"/>
        <w:gridCol w:w="3783"/>
        <w:gridCol w:w="331"/>
        <w:gridCol w:w="1310"/>
        <w:gridCol w:w="1467"/>
        <w:gridCol w:w="284"/>
        <w:gridCol w:w="1421"/>
      </w:tblGrid>
      <w:tr w:rsidR="006B7068" w:rsidRPr="00731837" w:rsidTr="00BC2B5C">
        <w:tc>
          <w:tcPr>
            <w:tcW w:w="3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6B7068" w:rsidRPr="00731837" w:rsidRDefault="006B7068" w:rsidP="00BC2B5C">
            <w:pPr>
              <w:pStyle w:val="tablecontents"/>
              <w:suppressAutoHyphens/>
              <w:jc w:val="center"/>
            </w:pPr>
            <w:r w:rsidRPr="00731837">
              <w:t>№</w:t>
            </w:r>
          </w:p>
        </w:tc>
        <w:tc>
          <w:tcPr>
            <w:tcW w:w="9016"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tcPr>
          <w:p w:rsidR="006B7068" w:rsidRPr="00731837" w:rsidRDefault="006B7068" w:rsidP="00BC2B5C">
            <w:pPr>
              <w:pStyle w:val="tablecontents"/>
              <w:suppressAutoHyphens/>
              <w:jc w:val="right"/>
            </w:pPr>
            <w:r w:rsidRPr="00731837">
              <w:t>В администрацию _____________________</w:t>
            </w:r>
          </w:p>
        </w:tc>
      </w:tr>
      <w:tr w:rsidR="006B7068" w:rsidRPr="00731837" w:rsidTr="00BC2B5C">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center"/>
            </w:pPr>
            <w:r w:rsidRPr="00731837">
              <w:rPr>
                <w:lang w:val="en-US"/>
              </w:rPr>
              <w:t>1</w:t>
            </w:r>
          </w:p>
        </w:tc>
        <w:tc>
          <w:tcPr>
            <w:tcW w:w="4531" w:type="dxa"/>
            <w:gridSpan w:val="3"/>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заявитель</w:t>
            </w:r>
          </w:p>
          <w:p w:rsidR="006B7068" w:rsidRPr="00731837" w:rsidRDefault="006B7068" w:rsidP="00BC2B5C">
            <w:pPr>
              <w:pStyle w:val="tablecontents"/>
              <w:suppressAutoHyphens/>
              <w:jc w:val="center"/>
            </w:pPr>
            <w:r w:rsidRPr="00731837">
              <w:t>(отметить знаком «</w:t>
            </w:r>
            <w:r w:rsidRPr="00731837">
              <w:rPr>
                <w:lang w:val="en-US"/>
              </w:rPr>
              <w:t>V</w:t>
            </w:r>
            <w:r w:rsidRPr="00731837">
              <w:t>»)</w:t>
            </w:r>
          </w:p>
        </w:tc>
        <w:tc>
          <w:tcPr>
            <w:tcW w:w="131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center"/>
            </w:pPr>
            <w:r w:rsidRPr="00731837">
              <w:rPr>
                <w:u w:val="single"/>
              </w:rPr>
              <w:t xml:space="preserve">для физ. лиц: </w:t>
            </w:r>
            <w:r w:rsidRPr="00731837">
              <w:t>фамилия, имя, отчество (при наличии);</w:t>
            </w:r>
          </w:p>
          <w:p w:rsidR="006B7068" w:rsidRPr="00731837" w:rsidRDefault="006B7068" w:rsidP="00BC2B5C">
            <w:pPr>
              <w:pStyle w:val="tablecontents"/>
              <w:suppressAutoHyphens/>
              <w:jc w:val="center"/>
            </w:pPr>
            <w:r w:rsidRPr="00731837">
              <w:rPr>
                <w:u w:val="single"/>
              </w:rPr>
              <w:t>для юр. лиц:</w:t>
            </w:r>
            <w:r w:rsidRPr="00731837">
              <w:t xml:space="preserve"> полное наименова-ние, ОГРН;</w:t>
            </w:r>
          </w:p>
        </w:tc>
        <w:tc>
          <w:tcPr>
            <w:tcW w:w="1752" w:type="dxa"/>
            <w:gridSpan w:val="2"/>
            <w:tcBorders>
              <w:top w:val="nil"/>
              <w:left w:val="nil"/>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center"/>
            </w:pPr>
            <w:r w:rsidRPr="00731837">
              <w:t>документ, удостоверяю-щий личность (вид, серия, номер, выдавший орган, дата выдачи)</w:t>
            </w:r>
          </w:p>
        </w:tc>
        <w:tc>
          <w:tcPr>
            <w:tcW w:w="1422" w:type="dxa"/>
            <w:tcBorders>
              <w:top w:val="nil"/>
              <w:left w:val="nil"/>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center"/>
            </w:pPr>
            <w:r w:rsidRPr="00731837">
              <w:t>почтовый адрес, номер телефона, адрес электронной почты</w:t>
            </w:r>
          </w:p>
        </w:tc>
      </w:tr>
      <w:tr w:rsidR="006B7068" w:rsidRPr="00731837" w:rsidTr="00BC2B5C">
        <w:tc>
          <w:tcPr>
            <w:tcW w:w="394" w:type="dxa"/>
            <w:vMerge/>
            <w:tcBorders>
              <w:top w:val="nil"/>
              <w:left w:val="single" w:sz="8" w:space="0" w:color="000000"/>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pPr>
            <w:r w:rsidRPr="00731837">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физическое лицо (гражданин)</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r>
      <w:tr w:rsidR="006B7068" w:rsidRPr="00731837" w:rsidTr="00BC2B5C">
        <w:tc>
          <w:tcPr>
            <w:tcW w:w="394" w:type="dxa"/>
            <w:vMerge/>
            <w:tcBorders>
              <w:top w:val="nil"/>
              <w:left w:val="single" w:sz="8" w:space="0" w:color="000000"/>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pPr>
            <w:r w:rsidRPr="00731837">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юридическое лицо</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r>
      <w:tr w:rsidR="006B7068" w:rsidRPr="00731837" w:rsidTr="00BC2B5C">
        <w:tc>
          <w:tcPr>
            <w:tcW w:w="394" w:type="dxa"/>
            <w:vMerge/>
            <w:tcBorders>
              <w:top w:val="nil"/>
              <w:left w:val="single" w:sz="8" w:space="0" w:color="000000"/>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414"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pPr>
            <w:r w:rsidRPr="00731837">
              <w:t> </w:t>
            </w:r>
          </w:p>
        </w:tc>
        <w:tc>
          <w:tcPr>
            <w:tcW w:w="4117"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Представитель заявителя</w:t>
            </w:r>
          </w:p>
          <w:p w:rsidR="006B7068" w:rsidRPr="00731837" w:rsidRDefault="006B7068" w:rsidP="00BC2B5C">
            <w:pPr>
              <w:pStyle w:val="tablecontents"/>
              <w:suppressAutoHyphens/>
              <w:jc w:val="center"/>
            </w:pPr>
            <w:r w:rsidRPr="00731837">
              <w:t xml:space="preserve"> (заполняется в случае обращения представителя заявителя)</w:t>
            </w:r>
          </w:p>
        </w:tc>
        <w:tc>
          <w:tcPr>
            <w:tcW w:w="1311"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 </w:t>
            </w:r>
          </w:p>
        </w:tc>
        <w:tc>
          <w:tcPr>
            <w:tcW w:w="1752" w:type="dxa"/>
            <w:gridSpan w:val="2"/>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t>__________________</w:t>
            </w:r>
          </w:p>
          <w:p w:rsidR="006B7068" w:rsidRPr="00731837" w:rsidRDefault="006B7068" w:rsidP="00BC2B5C">
            <w:pPr>
              <w:pStyle w:val="tablecontents"/>
              <w:suppressAutoHyphens/>
              <w:jc w:val="center"/>
            </w:pPr>
            <w:r w:rsidRPr="00731837">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6B7068" w:rsidRPr="00731837" w:rsidRDefault="006B7068" w:rsidP="00BC2B5C">
            <w:pPr>
              <w:pStyle w:val="tablecontents"/>
              <w:suppressAutoHyphens/>
            </w:pPr>
            <w:r w:rsidRPr="00731837">
              <w:t xml:space="preserve">* строка заполняется законным представителем ребенка или опекуном (попечителем) заявителя, не представившим документ, </w:t>
            </w:r>
            <w:r w:rsidRPr="00731837">
              <w:lastRenderedPageBreak/>
              <w:t>подтверждающий его полномочия законного представителя</w:t>
            </w:r>
          </w:p>
        </w:tc>
        <w:tc>
          <w:tcPr>
            <w:tcW w:w="1422"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center"/>
            </w:pPr>
            <w:r w:rsidRPr="00731837">
              <w:lastRenderedPageBreak/>
              <w:t> </w:t>
            </w:r>
          </w:p>
        </w:tc>
      </w:tr>
      <w:tr w:rsidR="006B7068" w:rsidRPr="00731837" w:rsidTr="00BC2B5C">
        <w:tc>
          <w:tcPr>
            <w:tcW w:w="39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both"/>
            </w:pPr>
            <w:r w:rsidRPr="00731837">
              <w:lastRenderedPageBreak/>
              <w:t>2</w:t>
            </w:r>
          </w:p>
        </w:tc>
        <w:tc>
          <w:tcPr>
            <w:tcW w:w="9016" w:type="dxa"/>
            <w:gridSpan w:val="7"/>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pPr>
            <w:r w:rsidRPr="00731837">
              <w:t>Прошу исправить техническую ошибку в _________________________________</w:t>
            </w:r>
          </w:p>
          <w:p w:rsidR="006B7068" w:rsidRPr="00731837" w:rsidRDefault="006B7068" w:rsidP="00BC2B5C">
            <w:pPr>
              <w:pStyle w:val="tablecontents"/>
              <w:suppressAutoHyphens/>
            </w:pPr>
            <w:r w:rsidRPr="00731837">
              <w:t>___________________________________________________________________</w:t>
            </w:r>
          </w:p>
          <w:p w:rsidR="006B7068" w:rsidRPr="00731837" w:rsidRDefault="006B7068" w:rsidP="00BC2B5C">
            <w:pPr>
              <w:pStyle w:val="tablecontents"/>
              <w:suppressAutoHyphens/>
              <w:jc w:val="center"/>
            </w:pPr>
            <w:r w:rsidRPr="00731837">
              <w:t>(указывается вид и реквизиты документа, выданного по результатам муниципальной услуги, в котором допущена ошибка)</w:t>
            </w:r>
          </w:p>
          <w:p w:rsidR="006B7068" w:rsidRPr="00731837" w:rsidRDefault="006B7068" w:rsidP="00BC2B5C">
            <w:pPr>
              <w:pStyle w:val="tablecontents"/>
              <w:suppressAutoHyphens/>
              <w:jc w:val="center"/>
            </w:pPr>
            <w:r w:rsidRPr="00731837">
              <w:t>заключающуюся в ___________________________________________________</w:t>
            </w:r>
          </w:p>
          <w:p w:rsidR="006B7068" w:rsidRPr="00731837" w:rsidRDefault="006B7068" w:rsidP="00BC2B5C">
            <w:pPr>
              <w:pStyle w:val="tablecontents"/>
              <w:suppressAutoHyphens/>
              <w:jc w:val="center"/>
            </w:pPr>
            <w:r w:rsidRPr="00731837">
              <w:t>(указать, в чем заключается ошибка (опечатка) и (по возможности), чем это подтверждается)</w:t>
            </w:r>
          </w:p>
        </w:tc>
      </w:tr>
      <w:tr w:rsidR="006B7068" w:rsidRPr="00731837" w:rsidTr="00BC2B5C">
        <w:tc>
          <w:tcPr>
            <w:tcW w:w="395" w:type="dxa"/>
            <w:vMerge w:val="restar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pPr>
            <w:r w:rsidRPr="00731837">
              <w:t>3</w:t>
            </w:r>
          </w:p>
        </w:tc>
        <w:tc>
          <w:tcPr>
            <w:tcW w:w="4200"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both"/>
            </w:pPr>
            <w:r w:rsidRPr="00731837">
              <w:t>Результат предоставления муниципальной услуги прошу (отметить знаком «V»)</w:t>
            </w:r>
          </w:p>
        </w:tc>
        <w:tc>
          <w:tcPr>
            <w:tcW w:w="331" w:type="dxa"/>
            <w:tcBorders>
              <w:top w:val="nil"/>
              <w:left w:val="nil"/>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both"/>
            </w:pPr>
            <w:r w:rsidRPr="00731837">
              <w:t> </w:t>
            </w:r>
          </w:p>
        </w:tc>
        <w:tc>
          <w:tcPr>
            <w:tcW w:w="4485" w:type="dxa"/>
            <w:gridSpan w:val="4"/>
            <w:tcBorders>
              <w:top w:val="nil"/>
              <w:left w:val="nil"/>
              <w:bottom w:val="single" w:sz="8" w:space="0" w:color="000000"/>
              <w:right w:val="single" w:sz="8" w:space="0" w:color="000000"/>
            </w:tcBorders>
            <w:tcMar>
              <w:top w:w="0" w:type="dxa"/>
              <w:left w:w="28" w:type="dxa"/>
              <w:bottom w:w="28" w:type="dxa"/>
              <w:right w:w="28" w:type="dxa"/>
            </w:tcMar>
            <w:vAlign w:val="center"/>
          </w:tcPr>
          <w:p w:rsidR="006B7068" w:rsidRPr="00731837" w:rsidRDefault="006B7068" w:rsidP="00BC2B5C">
            <w:pPr>
              <w:pStyle w:val="tablecontents"/>
              <w:suppressAutoHyphens/>
              <w:jc w:val="both"/>
            </w:pPr>
            <w:r w:rsidRPr="00731837">
              <w:t>выдать в ходе личного приема в МФЦ</w:t>
            </w:r>
          </w:p>
          <w:p w:rsidR="006B7068" w:rsidRPr="00731837" w:rsidRDefault="006B7068" w:rsidP="00BC2B5C">
            <w:pPr>
              <w:pStyle w:val="tablecontents"/>
              <w:suppressAutoHyphens/>
              <w:jc w:val="both"/>
            </w:pPr>
            <w:r w:rsidRPr="00731837">
              <w:t>_______________________________**</w:t>
            </w:r>
          </w:p>
          <w:p w:rsidR="006B7068" w:rsidRPr="00731837" w:rsidRDefault="006B7068" w:rsidP="00BC2B5C">
            <w:pPr>
              <w:pStyle w:val="tablecontents"/>
              <w:suppressAutoHyphens/>
              <w:jc w:val="both"/>
            </w:pPr>
            <w:r w:rsidRPr="00731837">
              <w:t>** данный способ получения результата доступен в случае предоставления муниципальной услуги через МФЦ</w:t>
            </w:r>
          </w:p>
        </w:tc>
      </w:tr>
      <w:tr w:rsidR="006B7068" w:rsidRPr="00731837" w:rsidTr="00BC2B5C">
        <w:tc>
          <w:tcPr>
            <w:tcW w:w="394" w:type="dxa"/>
            <w:vMerge/>
            <w:tcBorders>
              <w:top w:val="nil"/>
              <w:left w:val="single" w:sz="8" w:space="0" w:color="000000"/>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4198" w:type="dxa"/>
            <w:gridSpan w:val="2"/>
            <w:vMerge/>
            <w:tcBorders>
              <w:top w:val="nil"/>
              <w:left w:val="nil"/>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both"/>
            </w:pPr>
            <w:r w:rsidRPr="00731837">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both"/>
            </w:pPr>
            <w:r w:rsidRPr="00731837">
              <w:t>направить почтовым отправлением по указанному выше почтовому адресу</w:t>
            </w:r>
          </w:p>
        </w:tc>
      </w:tr>
      <w:tr w:rsidR="006B7068" w:rsidRPr="00731837" w:rsidTr="00BC2B5C">
        <w:tc>
          <w:tcPr>
            <w:tcW w:w="394" w:type="dxa"/>
            <w:vMerge/>
            <w:tcBorders>
              <w:top w:val="nil"/>
              <w:left w:val="single" w:sz="8" w:space="0" w:color="000000"/>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4198" w:type="dxa"/>
            <w:gridSpan w:val="2"/>
            <w:vMerge/>
            <w:tcBorders>
              <w:top w:val="nil"/>
              <w:left w:val="nil"/>
              <w:bottom w:val="single" w:sz="8" w:space="0" w:color="000000"/>
              <w:right w:val="single" w:sz="8" w:space="0" w:color="000000"/>
            </w:tcBorders>
            <w:vAlign w:val="center"/>
          </w:tcPr>
          <w:p w:rsidR="006B7068" w:rsidRPr="00731837" w:rsidRDefault="006B7068" w:rsidP="00BC2B5C">
            <w:pPr>
              <w:rPr>
                <w:rFonts w:ascii="Times New Roman" w:hAnsi="Times New Roman" w:cs="Times New Roman"/>
                <w:sz w:val="24"/>
                <w:szCs w:val="24"/>
              </w:rPr>
            </w:pPr>
          </w:p>
        </w:tc>
        <w:tc>
          <w:tcPr>
            <w:tcW w:w="331" w:type="dxa"/>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both"/>
            </w:pPr>
            <w:r w:rsidRPr="00731837">
              <w:t> </w:t>
            </w:r>
          </w:p>
        </w:tc>
        <w:tc>
          <w:tcPr>
            <w:tcW w:w="44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tcPr>
          <w:p w:rsidR="006B7068" w:rsidRPr="00731837" w:rsidRDefault="006B7068" w:rsidP="00BC2B5C">
            <w:pPr>
              <w:pStyle w:val="tablecontents"/>
              <w:suppressAutoHyphens/>
              <w:jc w:val="both"/>
            </w:pPr>
            <w:r w:rsidRPr="00731837">
              <w:t>направить в форме электронного документа на указанный выше адрес электронной почты</w:t>
            </w:r>
          </w:p>
        </w:tc>
      </w:tr>
      <w:tr w:rsidR="006B7068" w:rsidRPr="00731837" w:rsidTr="00BC2B5C">
        <w:tc>
          <w:tcPr>
            <w:tcW w:w="4926" w:type="dxa"/>
            <w:gridSpan w:val="4"/>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6B7068" w:rsidRPr="00731837" w:rsidRDefault="006B7068" w:rsidP="00BC2B5C">
            <w:pPr>
              <w:pStyle w:val="tablecontents"/>
              <w:suppressAutoHyphens/>
              <w:jc w:val="center"/>
            </w:pPr>
            <w:r w:rsidRPr="00731837">
              <w:t>дата</w:t>
            </w:r>
          </w:p>
        </w:tc>
        <w:tc>
          <w:tcPr>
            <w:tcW w:w="2779" w:type="dxa"/>
            <w:gridSpan w:val="2"/>
            <w:tcBorders>
              <w:top w:val="nil"/>
              <w:left w:val="nil"/>
              <w:bottom w:val="single" w:sz="8" w:space="0" w:color="000000"/>
              <w:right w:val="single" w:sz="8" w:space="0" w:color="000000"/>
            </w:tcBorders>
            <w:tcMar>
              <w:top w:w="0" w:type="dxa"/>
              <w:left w:w="0" w:type="dxa"/>
              <w:bottom w:w="28" w:type="dxa"/>
              <w:right w:w="28" w:type="dxa"/>
            </w:tcMar>
            <w:vAlign w:val="bottom"/>
          </w:tcPr>
          <w:p w:rsidR="006B7068" w:rsidRPr="00731837" w:rsidRDefault="006B7068" w:rsidP="00BC2B5C">
            <w:pPr>
              <w:pStyle w:val="tablecontents"/>
              <w:suppressAutoHyphens/>
              <w:jc w:val="center"/>
            </w:pPr>
            <w:r w:rsidRPr="00731837">
              <w:t>подпись заявителя (представителя заявителя)</w:t>
            </w:r>
          </w:p>
        </w:tc>
        <w:tc>
          <w:tcPr>
            <w:tcW w:w="1706" w:type="dxa"/>
            <w:gridSpan w:val="2"/>
            <w:tcBorders>
              <w:top w:val="nil"/>
              <w:left w:val="nil"/>
              <w:bottom w:val="single" w:sz="8" w:space="0" w:color="000000"/>
              <w:right w:val="single" w:sz="8" w:space="0" w:color="000000"/>
            </w:tcBorders>
            <w:tcMar>
              <w:top w:w="0" w:type="dxa"/>
              <w:left w:w="28" w:type="dxa"/>
              <w:bottom w:w="28" w:type="dxa"/>
              <w:right w:w="28" w:type="dxa"/>
            </w:tcMar>
            <w:vAlign w:val="bottom"/>
          </w:tcPr>
          <w:p w:rsidR="006B7068" w:rsidRPr="00731837" w:rsidRDefault="006B7068" w:rsidP="00BC2B5C">
            <w:pPr>
              <w:pStyle w:val="tablecontents"/>
              <w:suppressAutoHyphens/>
              <w:jc w:val="center"/>
            </w:pPr>
            <w:r w:rsidRPr="00731837">
              <w:t>ФИО заявителя (представителя заявителя)</w:t>
            </w:r>
          </w:p>
        </w:tc>
      </w:tr>
      <w:tr w:rsidR="006B7068" w:rsidRPr="00731837" w:rsidTr="00BC2B5C">
        <w:tc>
          <w:tcPr>
            <w:tcW w:w="9411"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tcPr>
          <w:p w:rsidR="006B7068" w:rsidRPr="00731837" w:rsidRDefault="006B7068" w:rsidP="00BC2B5C">
            <w:pPr>
              <w:pStyle w:val="tablecontents"/>
              <w:suppressAutoHyphens/>
              <w:jc w:val="both"/>
            </w:pPr>
            <w:r w:rsidRPr="00731837">
              <w:t>Подпись уполномоченного лица</w:t>
            </w:r>
          </w:p>
          <w:p w:rsidR="006B7068" w:rsidRPr="00731837" w:rsidRDefault="006B7068" w:rsidP="00BC2B5C">
            <w:pPr>
              <w:pStyle w:val="tablecontents"/>
              <w:suppressAutoHyphens/>
              <w:jc w:val="both"/>
            </w:pPr>
            <w:r w:rsidRPr="00731837">
              <w:t> ____________________________/_________________________________/ФИО</w:t>
            </w:r>
          </w:p>
          <w:p w:rsidR="006B7068" w:rsidRPr="00731837" w:rsidRDefault="006B7068" w:rsidP="00BC2B5C">
            <w:pPr>
              <w:pStyle w:val="tablecontents"/>
              <w:suppressAutoHyphens/>
              <w:jc w:val="both"/>
            </w:pPr>
            <w:r w:rsidRPr="00731837">
              <w:t> </w:t>
            </w:r>
          </w:p>
          <w:p w:rsidR="006B7068" w:rsidRPr="00731837" w:rsidRDefault="006B7068" w:rsidP="00BC2B5C">
            <w:pPr>
              <w:pStyle w:val="tablecontents"/>
              <w:suppressAutoHyphens/>
              <w:jc w:val="both"/>
            </w:pPr>
            <w:r w:rsidRPr="00731837">
              <w:t>«_____»_____________ вх. №________</w:t>
            </w:r>
          </w:p>
        </w:tc>
      </w:tr>
    </w:tbl>
    <w:p w:rsidR="006B7068" w:rsidRPr="00731837" w:rsidRDefault="006B7068"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E44724" w:rsidRPr="00731837" w:rsidRDefault="00E44724" w:rsidP="00DD2AF8">
      <w:pPr>
        <w:ind w:firstLine="0"/>
        <w:jc w:val="center"/>
        <w:rPr>
          <w:rFonts w:ascii="Times New Roman" w:hAnsi="Times New Roman" w:cs="Times New Roman"/>
          <w:b/>
          <w:sz w:val="24"/>
          <w:szCs w:val="24"/>
        </w:rPr>
      </w:pPr>
    </w:p>
    <w:p w:rsidR="006B7068" w:rsidRPr="00731837" w:rsidRDefault="006B7068" w:rsidP="00DD2AF8">
      <w:pPr>
        <w:ind w:firstLine="0"/>
        <w:jc w:val="center"/>
        <w:rPr>
          <w:rFonts w:ascii="Times New Roman" w:hAnsi="Times New Roman" w:cs="Times New Roman"/>
          <w:b/>
          <w:sz w:val="24"/>
          <w:szCs w:val="24"/>
        </w:rPr>
      </w:pPr>
    </w:p>
    <w:p w:rsidR="00DA2699" w:rsidRPr="00731837" w:rsidRDefault="00DA2699" w:rsidP="00DA2699">
      <w:pPr>
        <w:tabs>
          <w:tab w:val="left" w:pos="7920"/>
        </w:tabs>
        <w:jc w:val="center"/>
        <w:outlineLvl w:val="0"/>
        <w:rPr>
          <w:rFonts w:ascii="Times New Roman" w:hAnsi="Times New Roman" w:cs="Times New Roman"/>
          <w:sz w:val="24"/>
          <w:szCs w:val="24"/>
        </w:rPr>
      </w:pPr>
      <w:r w:rsidRPr="00731837">
        <w:rPr>
          <w:rFonts w:ascii="Times New Roman" w:hAnsi="Times New Roman" w:cs="Times New Roman"/>
          <w:sz w:val="24"/>
          <w:szCs w:val="24"/>
        </w:rPr>
        <w:t>РОССИЙСКАЯ  ФЕДЕРАЦИЯ</w:t>
      </w:r>
    </w:p>
    <w:p w:rsidR="00DA2699" w:rsidRPr="00731837" w:rsidRDefault="00DA2699" w:rsidP="00DA2699">
      <w:pPr>
        <w:jc w:val="center"/>
        <w:outlineLvl w:val="0"/>
        <w:rPr>
          <w:rFonts w:ascii="Times New Roman" w:hAnsi="Times New Roman" w:cs="Times New Roman"/>
          <w:sz w:val="24"/>
          <w:szCs w:val="24"/>
        </w:rPr>
      </w:pPr>
      <w:r w:rsidRPr="00731837">
        <w:rPr>
          <w:rFonts w:ascii="Times New Roman" w:hAnsi="Times New Roman" w:cs="Times New Roman"/>
          <w:sz w:val="24"/>
          <w:szCs w:val="24"/>
        </w:rPr>
        <w:t>АДМИНИСТРАЦИЯ МИЧУРИНСКОГО СЕЛЬСОВЕТА</w:t>
      </w:r>
    </w:p>
    <w:p w:rsidR="00DA2699" w:rsidRPr="00731837" w:rsidRDefault="00DA2699" w:rsidP="00DA2699">
      <w:pPr>
        <w:jc w:val="center"/>
        <w:outlineLvl w:val="0"/>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DA2699" w:rsidRPr="00731837" w:rsidRDefault="00DA2699" w:rsidP="00DA2699">
      <w:pPr>
        <w:rPr>
          <w:rFonts w:ascii="Times New Roman" w:hAnsi="Times New Roman" w:cs="Times New Roman"/>
          <w:sz w:val="24"/>
          <w:szCs w:val="24"/>
        </w:rPr>
      </w:pPr>
    </w:p>
    <w:p w:rsidR="00DA2699" w:rsidRPr="00731837" w:rsidRDefault="00DA2699" w:rsidP="00DA2699">
      <w:pPr>
        <w:jc w:val="center"/>
        <w:rPr>
          <w:rFonts w:ascii="Times New Roman" w:hAnsi="Times New Roman" w:cs="Times New Roman"/>
          <w:sz w:val="24"/>
          <w:szCs w:val="24"/>
        </w:rPr>
      </w:pPr>
      <w:r w:rsidRPr="00731837">
        <w:rPr>
          <w:rFonts w:ascii="Times New Roman" w:hAnsi="Times New Roman" w:cs="Times New Roman"/>
          <w:sz w:val="24"/>
          <w:szCs w:val="24"/>
        </w:rPr>
        <w:t>ПОСТАНОВЛЕНИЕ</w:t>
      </w:r>
    </w:p>
    <w:p w:rsidR="00DA2699" w:rsidRPr="00731837" w:rsidRDefault="00DA2699" w:rsidP="00DA2699">
      <w:pPr>
        <w:jc w:val="center"/>
        <w:rPr>
          <w:rFonts w:ascii="Times New Roman" w:hAnsi="Times New Roman" w:cs="Times New Roman"/>
          <w:sz w:val="24"/>
          <w:szCs w:val="24"/>
        </w:rPr>
      </w:pP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lastRenderedPageBreak/>
        <w:t xml:space="preserve">20.05.2024                         № 9                                          с.Мичуринское                                                                  </w:t>
      </w:r>
    </w:p>
    <w:p w:rsidR="00DA2699" w:rsidRPr="00731837" w:rsidRDefault="00DA2699" w:rsidP="00DA2699">
      <w:pPr>
        <w:rPr>
          <w:rFonts w:ascii="Times New Roman" w:hAnsi="Times New Roman" w:cs="Times New Roman"/>
          <w:sz w:val="24"/>
          <w:szCs w:val="24"/>
        </w:rPr>
      </w:pPr>
    </w:p>
    <w:p w:rsidR="00DA2699" w:rsidRPr="00731837" w:rsidRDefault="00DA2699" w:rsidP="00DA2699">
      <w:pPr>
        <w:jc w:val="center"/>
        <w:rPr>
          <w:rFonts w:ascii="Times New Roman" w:hAnsi="Times New Roman" w:cs="Times New Roman"/>
          <w:sz w:val="24"/>
          <w:szCs w:val="24"/>
        </w:rPr>
      </w:pP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Об утверждении   </w:t>
      </w:r>
    </w:p>
    <w:p w:rsidR="00DA2699" w:rsidRPr="00731837" w:rsidRDefault="00DA2699" w:rsidP="00DA2699">
      <w:pPr>
        <w:rPr>
          <w:rFonts w:ascii="Times New Roman" w:hAnsi="Times New Roman" w:cs="Times New Roman"/>
          <w:bCs/>
          <w:sz w:val="24"/>
          <w:szCs w:val="24"/>
        </w:rPr>
      </w:pPr>
      <w:r w:rsidRPr="00731837">
        <w:rPr>
          <w:rFonts w:ascii="Times New Roman" w:hAnsi="Times New Roman" w:cs="Times New Roman"/>
          <w:bCs/>
          <w:sz w:val="24"/>
          <w:szCs w:val="24"/>
        </w:rPr>
        <w:t>Административного  регламента по                                                                                           предоставления муниципальной услуги                                                                            «Выдача выписки из похозяйственной книги»</w:t>
      </w:r>
    </w:p>
    <w:p w:rsidR="00DA2699" w:rsidRPr="00731837" w:rsidRDefault="00DA2699" w:rsidP="00DA2699">
      <w:pPr>
        <w:rPr>
          <w:rFonts w:ascii="Times New Roman" w:hAnsi="Times New Roman" w:cs="Times New Roman"/>
          <w:bCs/>
          <w:sz w:val="24"/>
          <w:szCs w:val="24"/>
        </w:rPr>
      </w:pPr>
    </w:p>
    <w:p w:rsidR="00DA2699" w:rsidRPr="00731837" w:rsidRDefault="00DA2699" w:rsidP="00DA2699">
      <w:pPr>
        <w:rPr>
          <w:rFonts w:ascii="Times New Roman" w:hAnsi="Times New Roman" w:cs="Times New Roman"/>
          <w:bCs/>
          <w:color w:val="000000"/>
          <w:sz w:val="24"/>
          <w:szCs w:val="24"/>
        </w:rPr>
      </w:pPr>
    </w:p>
    <w:p w:rsidR="00DA2699" w:rsidRPr="00731837" w:rsidRDefault="00DA2699" w:rsidP="00DA2699">
      <w:pPr>
        <w:spacing w:line="276" w:lineRule="auto"/>
        <w:ind w:firstLine="708"/>
        <w:rPr>
          <w:rFonts w:ascii="Times New Roman" w:hAnsi="Times New Roman" w:cs="Times New Roman"/>
          <w:sz w:val="24"/>
          <w:szCs w:val="24"/>
        </w:rPr>
      </w:pPr>
      <w:r w:rsidRPr="00731837">
        <w:rPr>
          <w:rFonts w:ascii="Times New Roman" w:hAnsi="Times New Roman" w:cs="Times New Roman"/>
          <w:sz w:val="24"/>
          <w:szCs w:val="24"/>
        </w:rPr>
        <w:t xml:space="preserve">В целях реализации на территории муниципального образования Мичуринский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Мичуринский сельсовет,  </w:t>
      </w:r>
    </w:p>
    <w:p w:rsidR="00DA2699" w:rsidRPr="00731837" w:rsidRDefault="00DA2699" w:rsidP="00DA2699">
      <w:pPr>
        <w:jc w:val="center"/>
        <w:rPr>
          <w:rFonts w:ascii="Times New Roman" w:hAnsi="Times New Roman" w:cs="Times New Roman"/>
          <w:b/>
          <w:bCs/>
          <w:sz w:val="24"/>
          <w:szCs w:val="24"/>
        </w:rPr>
      </w:pPr>
      <w:r w:rsidRPr="00731837">
        <w:rPr>
          <w:rFonts w:ascii="Times New Roman" w:hAnsi="Times New Roman" w:cs="Times New Roman"/>
          <w:b/>
          <w:bCs/>
          <w:sz w:val="24"/>
          <w:szCs w:val="24"/>
        </w:rPr>
        <w:t>ПОСТАНОВЛЯЮ:</w:t>
      </w:r>
    </w:p>
    <w:p w:rsidR="00DA2699" w:rsidRPr="00731837" w:rsidRDefault="00DA2699" w:rsidP="00DA2699">
      <w:pPr>
        <w:rPr>
          <w:rFonts w:ascii="Times New Roman" w:hAnsi="Times New Roman" w:cs="Times New Roman"/>
          <w:b/>
          <w:bCs/>
          <w:sz w:val="24"/>
          <w:szCs w:val="24"/>
        </w:rPr>
      </w:pPr>
    </w:p>
    <w:p w:rsidR="00DA2699" w:rsidRPr="00731837" w:rsidRDefault="00DA2699" w:rsidP="00DA2699">
      <w:pPr>
        <w:spacing w:line="276" w:lineRule="auto"/>
        <w:rPr>
          <w:rFonts w:ascii="Times New Roman" w:hAnsi="Times New Roman" w:cs="Times New Roman"/>
          <w:bCs/>
          <w:sz w:val="24"/>
          <w:szCs w:val="24"/>
        </w:rPr>
      </w:pPr>
      <w:r w:rsidRPr="00731837">
        <w:rPr>
          <w:rFonts w:ascii="Times New Roman" w:hAnsi="Times New Roman" w:cs="Times New Roman"/>
          <w:sz w:val="24"/>
          <w:szCs w:val="24"/>
        </w:rPr>
        <w:tab/>
        <w:t xml:space="preserve">1.Утвердить административный регламент </w:t>
      </w:r>
      <w:r w:rsidRPr="00731837">
        <w:rPr>
          <w:rFonts w:ascii="Times New Roman" w:hAnsi="Times New Roman" w:cs="Times New Roman"/>
          <w:bCs/>
          <w:sz w:val="24"/>
          <w:szCs w:val="24"/>
        </w:rPr>
        <w:t>по предоставлению муниципальной услуги</w:t>
      </w:r>
      <w:r w:rsidRPr="00731837">
        <w:rPr>
          <w:rFonts w:ascii="Times New Roman" w:hAnsi="Times New Roman" w:cs="Times New Roman"/>
          <w:sz w:val="24"/>
          <w:szCs w:val="24"/>
        </w:rPr>
        <w:t xml:space="preserve"> </w:t>
      </w:r>
      <w:r w:rsidRPr="00731837">
        <w:rPr>
          <w:rFonts w:ascii="Times New Roman" w:hAnsi="Times New Roman" w:cs="Times New Roman"/>
          <w:bCs/>
          <w:color w:val="000000"/>
          <w:sz w:val="24"/>
          <w:szCs w:val="24"/>
        </w:rPr>
        <w:t>«Выдача  выписки из похозяйственной книги» (Прилагается)</w:t>
      </w:r>
      <w:r w:rsidRPr="00731837">
        <w:rPr>
          <w:rFonts w:ascii="Times New Roman" w:hAnsi="Times New Roman" w:cs="Times New Roman"/>
          <w:bCs/>
          <w:sz w:val="24"/>
          <w:szCs w:val="24"/>
        </w:rPr>
        <w:t>.</w:t>
      </w: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          2.Разместить настоящий регламент в сети Интернет на официальном сайте Администрации Мичуринского сельсовета Хабарского района Алтайского края   </w:t>
      </w:r>
    </w:p>
    <w:p w:rsidR="00DA2699" w:rsidRPr="00731837" w:rsidRDefault="00DA2699" w:rsidP="00DA2699">
      <w:pPr>
        <w:pStyle w:val="ConsPlusNormal"/>
        <w:spacing w:line="276" w:lineRule="auto"/>
        <w:ind w:firstLine="708"/>
        <w:rPr>
          <w:rFonts w:ascii="Times New Roman" w:hAnsi="Times New Roman" w:cs="Times New Roman"/>
          <w:sz w:val="24"/>
          <w:szCs w:val="24"/>
        </w:rPr>
      </w:pPr>
      <w:r w:rsidRPr="00731837">
        <w:rPr>
          <w:rFonts w:ascii="Times New Roman" w:hAnsi="Times New Roman" w:cs="Times New Roman"/>
          <w:sz w:val="24"/>
          <w:szCs w:val="24"/>
        </w:rPr>
        <w:t>3.Настоящее постановление вступает в силу  с момента опубликования в установленном порядке.</w:t>
      </w:r>
    </w:p>
    <w:p w:rsidR="00DA2699" w:rsidRPr="00731837" w:rsidRDefault="00DA2699" w:rsidP="00DA2699">
      <w:pPr>
        <w:rPr>
          <w:rFonts w:ascii="Times New Roman" w:hAnsi="Times New Roman" w:cs="Times New Roman"/>
          <w:bCs/>
          <w:color w:val="000000"/>
          <w:sz w:val="24"/>
          <w:szCs w:val="24"/>
        </w:rPr>
      </w:pPr>
      <w:r w:rsidRPr="00731837">
        <w:rPr>
          <w:rFonts w:ascii="Times New Roman" w:hAnsi="Times New Roman" w:cs="Times New Roman"/>
          <w:sz w:val="24"/>
          <w:szCs w:val="24"/>
        </w:rPr>
        <w:t xml:space="preserve">4.Постановления Администрации Мичуринского сельсовета Хабарского района Алтайского края от  25.09.2015г. №34 </w:t>
      </w:r>
      <w:r w:rsidRPr="00731837">
        <w:rPr>
          <w:rFonts w:ascii="Times New Roman" w:hAnsi="Times New Roman" w:cs="Times New Roman"/>
          <w:bCs/>
          <w:color w:val="000000"/>
          <w:sz w:val="24"/>
          <w:szCs w:val="24"/>
        </w:rPr>
        <w:t>Об утверждении  административного</w:t>
      </w:r>
    </w:p>
    <w:p w:rsidR="00DA2699" w:rsidRPr="00731837" w:rsidRDefault="00DA2699" w:rsidP="00DA2699">
      <w:pPr>
        <w:rPr>
          <w:rFonts w:ascii="Times New Roman" w:hAnsi="Times New Roman" w:cs="Times New Roman"/>
          <w:bCs/>
          <w:color w:val="000000"/>
          <w:sz w:val="24"/>
          <w:szCs w:val="24"/>
        </w:rPr>
      </w:pPr>
      <w:r w:rsidRPr="00731837">
        <w:rPr>
          <w:rFonts w:ascii="Times New Roman" w:hAnsi="Times New Roman" w:cs="Times New Roman"/>
          <w:bCs/>
          <w:color w:val="000000"/>
          <w:sz w:val="24"/>
          <w:szCs w:val="24"/>
        </w:rPr>
        <w:t xml:space="preserve">регламента предоставления муниципальной услуги  </w:t>
      </w:r>
      <w:r w:rsidRPr="00731837">
        <w:rPr>
          <w:rFonts w:ascii="Times New Roman" w:hAnsi="Times New Roman" w:cs="Times New Roman"/>
          <w:sz w:val="24"/>
          <w:szCs w:val="24"/>
        </w:rPr>
        <w:t xml:space="preserve">«Выдача выписок из домовых и похозяйственных книг, справок и иных документов»;  от 30.12.2019 г. №23 О внесении изменений в постановление от 25.09.2015 № 34 </w:t>
      </w:r>
      <w:r w:rsidRPr="00731837">
        <w:rPr>
          <w:rFonts w:ascii="Times New Roman" w:hAnsi="Times New Roman" w:cs="Times New Roman"/>
          <w:bCs/>
          <w:color w:val="000000"/>
          <w:sz w:val="24"/>
          <w:szCs w:val="24"/>
        </w:rPr>
        <w:t>Административного</w:t>
      </w: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bCs/>
          <w:color w:val="000000"/>
          <w:sz w:val="24"/>
          <w:szCs w:val="24"/>
        </w:rPr>
        <w:t xml:space="preserve">регламента предоставления муниципальной услуги  </w:t>
      </w:r>
      <w:r w:rsidRPr="00731837">
        <w:rPr>
          <w:rFonts w:ascii="Times New Roman" w:hAnsi="Times New Roman" w:cs="Times New Roman"/>
          <w:sz w:val="24"/>
          <w:szCs w:val="24"/>
        </w:rPr>
        <w:t>«Выдача выписок из домовых и похозяйственных книг, справок и иных документов»  считать утратившими силу.</w:t>
      </w:r>
    </w:p>
    <w:p w:rsidR="00DA2699" w:rsidRPr="00731837" w:rsidRDefault="00DA2699" w:rsidP="00DA2699">
      <w:pPr>
        <w:autoSpaceDE w:val="0"/>
        <w:autoSpaceDN w:val="0"/>
        <w:adjustRightInd w:val="0"/>
        <w:spacing w:line="276" w:lineRule="auto"/>
        <w:ind w:firstLine="720"/>
        <w:rPr>
          <w:rFonts w:ascii="Times New Roman" w:hAnsi="Times New Roman" w:cs="Times New Roman"/>
          <w:sz w:val="24"/>
          <w:szCs w:val="24"/>
        </w:rPr>
      </w:pPr>
      <w:r w:rsidRPr="00731837">
        <w:rPr>
          <w:rFonts w:ascii="Times New Roman" w:hAnsi="Times New Roman" w:cs="Times New Roman"/>
          <w:sz w:val="24"/>
          <w:szCs w:val="24"/>
        </w:rPr>
        <w:t>4.Контроль исполнения настоящего постановления оставляю за собой.</w:t>
      </w:r>
    </w:p>
    <w:p w:rsidR="00DA2699" w:rsidRPr="00731837" w:rsidRDefault="00DA2699" w:rsidP="00DA2699">
      <w:pPr>
        <w:pStyle w:val="ConsNonformat"/>
        <w:widowControl/>
        <w:rPr>
          <w:rFonts w:ascii="Times New Roman" w:hAnsi="Times New Roman"/>
          <w:sz w:val="24"/>
          <w:szCs w:val="24"/>
        </w:rPr>
      </w:pPr>
    </w:p>
    <w:p w:rsidR="00DA2699" w:rsidRPr="00731837" w:rsidRDefault="00DA2699" w:rsidP="00DA2699">
      <w:pPr>
        <w:pStyle w:val="ConsNonformat"/>
        <w:widowControl/>
        <w:rPr>
          <w:rFonts w:ascii="Times New Roman" w:hAnsi="Times New Roman"/>
          <w:sz w:val="24"/>
          <w:szCs w:val="24"/>
        </w:rPr>
      </w:pPr>
    </w:p>
    <w:p w:rsidR="00DA2699" w:rsidRPr="00731837" w:rsidRDefault="00DA2699" w:rsidP="00DA2699">
      <w:pPr>
        <w:pStyle w:val="ConsNonformat"/>
        <w:widowControl/>
        <w:rPr>
          <w:rFonts w:ascii="Times New Roman" w:hAnsi="Times New Roman"/>
          <w:sz w:val="24"/>
          <w:szCs w:val="24"/>
        </w:rPr>
      </w:pP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w:t>
      </w:r>
      <w:r w:rsidRPr="00731837">
        <w:rPr>
          <w:rFonts w:ascii="Times New Roman" w:hAnsi="Times New Roman" w:cs="Times New Roman"/>
          <w:sz w:val="24"/>
          <w:szCs w:val="24"/>
        </w:rPr>
        <w:tab/>
      </w:r>
      <w:r w:rsidRPr="00731837">
        <w:rPr>
          <w:rFonts w:ascii="Times New Roman" w:hAnsi="Times New Roman" w:cs="Times New Roman"/>
          <w:sz w:val="24"/>
          <w:szCs w:val="24"/>
        </w:rPr>
        <w:tab/>
      </w:r>
      <w:r w:rsidRPr="00731837">
        <w:rPr>
          <w:rFonts w:ascii="Times New Roman" w:hAnsi="Times New Roman" w:cs="Times New Roman"/>
          <w:sz w:val="24"/>
          <w:szCs w:val="24"/>
        </w:rPr>
        <w:tab/>
        <w:t xml:space="preserve">                                        </w:t>
      </w:r>
      <w:r w:rsidRPr="00731837">
        <w:rPr>
          <w:rFonts w:ascii="Times New Roman" w:hAnsi="Times New Roman" w:cs="Times New Roman"/>
          <w:sz w:val="24"/>
          <w:szCs w:val="24"/>
        </w:rPr>
        <w:tab/>
        <w:t xml:space="preserve">В.Н.Васильченко  </w:t>
      </w: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                 </w:t>
      </w:r>
    </w:p>
    <w:p w:rsidR="00DA2699" w:rsidRPr="00731837" w:rsidRDefault="00DA2699" w:rsidP="00DA2699">
      <w:pPr>
        <w:rPr>
          <w:rFonts w:ascii="Times New Roman" w:hAnsi="Times New Roman" w:cs="Times New Roman"/>
          <w:sz w:val="24"/>
          <w:szCs w:val="24"/>
        </w:rPr>
      </w:pPr>
    </w:p>
    <w:p w:rsidR="00DA2699" w:rsidRPr="00731837" w:rsidRDefault="00DA2699" w:rsidP="00DA2699">
      <w:pPr>
        <w:rPr>
          <w:rFonts w:ascii="Times New Roman" w:hAnsi="Times New Roman" w:cs="Times New Roman"/>
          <w:sz w:val="24"/>
          <w:szCs w:val="24"/>
        </w:rPr>
      </w:pPr>
    </w:p>
    <w:p w:rsidR="00DA2699" w:rsidRPr="00731837" w:rsidRDefault="00DA2699" w:rsidP="00DA2699">
      <w:pPr>
        <w:rPr>
          <w:rFonts w:ascii="Times New Roman" w:hAnsi="Times New Roman" w:cs="Times New Roman"/>
          <w:sz w:val="24"/>
          <w:szCs w:val="24"/>
        </w:rPr>
      </w:pPr>
    </w:p>
    <w:tbl>
      <w:tblPr>
        <w:tblW w:w="10008" w:type="dxa"/>
        <w:tblLook w:val="01E0"/>
      </w:tblPr>
      <w:tblGrid>
        <w:gridCol w:w="6408"/>
        <w:gridCol w:w="3600"/>
      </w:tblGrid>
      <w:tr w:rsidR="00DA2699" w:rsidRPr="00731837" w:rsidTr="00BC2B5C">
        <w:tc>
          <w:tcPr>
            <w:tcW w:w="6408" w:type="dxa"/>
          </w:tcPr>
          <w:p w:rsidR="00DA2699" w:rsidRPr="00731837" w:rsidRDefault="00DA2699" w:rsidP="00BC2B5C">
            <w:pPr>
              <w:spacing w:line="360" w:lineRule="auto"/>
              <w:rPr>
                <w:rFonts w:ascii="Times New Roman" w:hAnsi="Times New Roman" w:cs="Times New Roman"/>
                <w:color w:val="000000"/>
                <w:sz w:val="24"/>
                <w:szCs w:val="24"/>
              </w:rPr>
            </w:pP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r w:rsidRPr="00731837">
              <w:rPr>
                <w:rFonts w:ascii="Times New Roman" w:hAnsi="Times New Roman" w:cs="Times New Roman"/>
                <w:color w:val="000000"/>
                <w:sz w:val="24"/>
                <w:szCs w:val="24"/>
              </w:rPr>
              <w:tab/>
            </w:r>
          </w:p>
        </w:tc>
        <w:tc>
          <w:tcPr>
            <w:tcW w:w="3600" w:type="dxa"/>
          </w:tcPr>
          <w:p w:rsidR="00DA2699" w:rsidRPr="00731837" w:rsidRDefault="00DA2699" w:rsidP="00BC2B5C">
            <w:pPr>
              <w:spacing w:line="360" w:lineRule="auto"/>
              <w:rPr>
                <w:rFonts w:ascii="Times New Roman" w:hAnsi="Times New Roman" w:cs="Times New Roman"/>
                <w:sz w:val="24"/>
                <w:szCs w:val="24"/>
              </w:rPr>
            </w:pPr>
          </w:p>
          <w:p w:rsidR="00DA2699" w:rsidRPr="00731837" w:rsidRDefault="00DA2699" w:rsidP="00BC2B5C">
            <w:pPr>
              <w:spacing w:line="360" w:lineRule="auto"/>
              <w:rPr>
                <w:rFonts w:ascii="Times New Roman" w:hAnsi="Times New Roman" w:cs="Times New Roman"/>
                <w:sz w:val="24"/>
                <w:szCs w:val="24"/>
              </w:rPr>
            </w:pPr>
          </w:p>
          <w:p w:rsidR="00DA2699" w:rsidRPr="00731837" w:rsidRDefault="00DA2699" w:rsidP="00BC2B5C">
            <w:pPr>
              <w:spacing w:line="360" w:lineRule="auto"/>
              <w:rPr>
                <w:rFonts w:ascii="Times New Roman" w:hAnsi="Times New Roman" w:cs="Times New Roman"/>
                <w:sz w:val="24"/>
                <w:szCs w:val="24"/>
              </w:rPr>
            </w:pPr>
            <w:r w:rsidRPr="00731837">
              <w:rPr>
                <w:rFonts w:ascii="Times New Roman" w:hAnsi="Times New Roman" w:cs="Times New Roman"/>
                <w:sz w:val="24"/>
                <w:szCs w:val="24"/>
              </w:rPr>
              <w:t>УТВЕРЖДЕН</w:t>
            </w:r>
          </w:p>
          <w:p w:rsidR="00DA2699" w:rsidRPr="00731837" w:rsidRDefault="00DA2699" w:rsidP="00BC2B5C">
            <w:pPr>
              <w:rPr>
                <w:rFonts w:ascii="Times New Roman" w:hAnsi="Times New Roman" w:cs="Times New Roman"/>
                <w:sz w:val="24"/>
                <w:szCs w:val="24"/>
              </w:rPr>
            </w:pPr>
            <w:r w:rsidRPr="00731837">
              <w:rPr>
                <w:rFonts w:ascii="Times New Roman" w:hAnsi="Times New Roman" w:cs="Times New Roman"/>
                <w:sz w:val="24"/>
                <w:szCs w:val="24"/>
              </w:rPr>
              <w:t xml:space="preserve">Постановлением Администрации Мичуринского сельсовета </w:t>
            </w:r>
          </w:p>
          <w:p w:rsidR="00DA2699" w:rsidRPr="00731837" w:rsidRDefault="00DA2699" w:rsidP="00BC2B5C">
            <w:pPr>
              <w:rPr>
                <w:rFonts w:ascii="Times New Roman" w:hAnsi="Times New Roman" w:cs="Times New Roman"/>
                <w:sz w:val="24"/>
                <w:szCs w:val="24"/>
              </w:rPr>
            </w:pPr>
            <w:r w:rsidRPr="00731837">
              <w:rPr>
                <w:rFonts w:ascii="Times New Roman" w:hAnsi="Times New Roman" w:cs="Times New Roman"/>
                <w:sz w:val="24"/>
                <w:szCs w:val="24"/>
              </w:rPr>
              <w:t>от  20.05.2024  № 9</w:t>
            </w:r>
          </w:p>
        </w:tc>
      </w:tr>
    </w:tbl>
    <w:p w:rsidR="00DA2699" w:rsidRPr="00731837" w:rsidRDefault="00DA2699" w:rsidP="00DA2699">
      <w:pPr>
        <w:rPr>
          <w:rFonts w:ascii="Times New Roman" w:hAnsi="Times New Roman" w:cs="Times New Roman"/>
          <w:sz w:val="24"/>
          <w:szCs w:val="24"/>
        </w:rPr>
      </w:pPr>
    </w:p>
    <w:p w:rsidR="00DA2699" w:rsidRPr="00731837" w:rsidRDefault="00DA2699" w:rsidP="00DA2699">
      <w:pPr>
        <w:pStyle w:val="af6"/>
        <w:jc w:val="center"/>
        <w:rPr>
          <w:b/>
        </w:rPr>
      </w:pPr>
      <w:r w:rsidRPr="00731837">
        <w:rPr>
          <w:b/>
          <w:bCs/>
        </w:rPr>
        <w:lastRenderedPageBreak/>
        <w:t>Административный регламент                                                                                           предоставления муниципальной услуги                                                                            «Выдача выписки из похозяйственной книги»</w:t>
      </w:r>
    </w:p>
    <w:p w:rsidR="00DA2699" w:rsidRPr="00731837" w:rsidRDefault="00DA2699" w:rsidP="00DA2699">
      <w:pPr>
        <w:pStyle w:val="af6"/>
        <w:numPr>
          <w:ilvl w:val="0"/>
          <w:numId w:val="5"/>
        </w:numPr>
        <w:jc w:val="center"/>
        <w:rPr>
          <w:b/>
          <w:bCs/>
        </w:rPr>
      </w:pPr>
      <w:r w:rsidRPr="00731837">
        <w:rPr>
          <w:b/>
          <w:bCs/>
        </w:rPr>
        <w:t>Общие положения</w:t>
      </w:r>
    </w:p>
    <w:p w:rsidR="00DA2699" w:rsidRPr="00731837" w:rsidRDefault="00DA2699" w:rsidP="00DA2699">
      <w:pPr>
        <w:pStyle w:val="af6"/>
        <w:ind w:left="420"/>
        <w:rPr>
          <w:bCs/>
        </w:rPr>
      </w:pPr>
      <w:r w:rsidRPr="00731837">
        <w:rPr>
          <w:bCs/>
        </w:rPr>
        <w:t xml:space="preserve">            Предмет регулирования административного регламента                                          </w:t>
      </w:r>
    </w:p>
    <w:p w:rsidR="00DA2699" w:rsidRPr="00731837" w:rsidRDefault="00DA2699" w:rsidP="00DA2699">
      <w:pPr>
        <w:pStyle w:val="af6"/>
        <w:ind w:left="420"/>
      </w:pPr>
      <w:r w:rsidRPr="00731837">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Мичуринский сельсовет Хабарского района Алтайского края.</w:t>
      </w:r>
    </w:p>
    <w:p w:rsidR="00DA2699" w:rsidRPr="00731837" w:rsidRDefault="00DA2699" w:rsidP="00DA2699">
      <w:pPr>
        <w:pStyle w:val="af6"/>
        <w:jc w:val="center"/>
        <w:rPr>
          <w:b/>
          <w:bCs/>
        </w:rPr>
      </w:pPr>
      <w:r w:rsidRPr="00731837">
        <w:rPr>
          <w:b/>
          <w:bCs/>
        </w:rPr>
        <w:t>Круг заявителей</w:t>
      </w:r>
    </w:p>
    <w:p w:rsidR="00DA2699" w:rsidRPr="00731837" w:rsidRDefault="00DA2699" w:rsidP="00DA2699">
      <w:pPr>
        <w:pStyle w:val="af6"/>
        <w:jc w:val="both"/>
      </w:pPr>
      <w:r w:rsidRPr="00731837">
        <w:rPr>
          <w:bCs/>
        </w:rPr>
        <w:t xml:space="preserve">   </w:t>
      </w:r>
      <w:r w:rsidRPr="00731837">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Новоильинский сельсовет Хабарского района Алтайского края,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                                      </w:t>
      </w:r>
      <w:r w:rsidRPr="00731837">
        <w:rPr>
          <w:color w:val="22272F"/>
        </w:rPr>
        <w:tab/>
        <w:t xml:space="preserve">                          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w:t>
      </w:r>
      <w:r w:rsidRPr="00731837">
        <w:rPr>
          <w:color w:val="22272F"/>
        </w:rPr>
        <w:tab/>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DA2699" w:rsidRPr="00731837" w:rsidRDefault="00DA2699" w:rsidP="00DA2699">
      <w:pPr>
        <w:pStyle w:val="af6"/>
        <w:tabs>
          <w:tab w:val="left" w:pos="8080"/>
        </w:tabs>
        <w:jc w:val="both"/>
      </w:pPr>
      <w:r w:rsidRPr="00731837">
        <w:t> </w:t>
      </w:r>
      <w:r w:rsidRPr="00731837">
        <w:rPr>
          <w:bC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r w:rsidRPr="00731837">
        <w:t> </w:t>
      </w:r>
    </w:p>
    <w:p w:rsidR="00DA2699" w:rsidRPr="00731837" w:rsidRDefault="00DA2699" w:rsidP="00DA2699">
      <w:pPr>
        <w:pStyle w:val="af6"/>
        <w:jc w:val="both"/>
      </w:pPr>
      <w:r w:rsidRPr="00731837">
        <w:t>3. Муниципальная услуга должна быть предоставлена заявителю в соответствии с вариантом предоставления муниципальной услуги.</w:t>
      </w:r>
    </w:p>
    <w:p w:rsidR="00DA2699" w:rsidRPr="00731837" w:rsidRDefault="00DA2699" w:rsidP="00DA2699">
      <w:pPr>
        <w:pStyle w:val="af6"/>
        <w:jc w:val="both"/>
      </w:pPr>
      <w:r w:rsidRPr="00731837">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DA2699" w:rsidRPr="00731837" w:rsidRDefault="00DA2699" w:rsidP="00DA2699">
      <w:pPr>
        <w:pStyle w:val="af6"/>
        <w:jc w:val="both"/>
      </w:pPr>
      <w:r w:rsidRPr="00731837">
        <w:t>Признаки заявителя определяются путем профилирования, осуществляемого в соответствии с настоящим административным регламентом.</w:t>
      </w:r>
    </w:p>
    <w:p w:rsidR="00DA2699" w:rsidRPr="00731837" w:rsidRDefault="00DA2699" w:rsidP="00DA2699">
      <w:pPr>
        <w:pStyle w:val="af6"/>
        <w:jc w:val="both"/>
      </w:pPr>
      <w:r w:rsidRPr="00731837">
        <w:rPr>
          <w:color w:val="22272F"/>
          <w:shd w:val="clear" w:color="auto" w:fill="FFFFFF"/>
        </w:rPr>
        <w:t xml:space="preserve">4. Заявителю представляется </w:t>
      </w:r>
      <w:r w:rsidRPr="00731837">
        <w:rPr>
          <w:color w:val="000000"/>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DA2699" w:rsidRPr="00731837" w:rsidRDefault="00DA2699" w:rsidP="00DA2699">
      <w:pPr>
        <w:pStyle w:val="af6"/>
        <w:jc w:val="both"/>
      </w:pPr>
      <w:r w:rsidRPr="00731837">
        <w:rPr>
          <w:color w:val="000000"/>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DA2699" w:rsidRPr="00731837" w:rsidRDefault="00DA2699" w:rsidP="00DA2699">
      <w:pPr>
        <w:pStyle w:val="af6"/>
      </w:pPr>
      <w:r w:rsidRPr="00731837">
        <w:lastRenderedPageBreak/>
        <w:t xml:space="preserve">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 в уполномоченном органе;                                                                                                                           - в многофункциональном центре предоставления государственных и муниципальных услуг (далее - МФЦ);                                                                                                                                       - в электронном виде в информационно-телекоммуникационной сети Интернет:                                        на официальном сайте Администрации муниципального образования Мичуринский сельсовет Хабарского района Алтайского края </w:t>
      </w:r>
      <w:hyperlink r:id="rId7" w:history="1">
        <w:r w:rsidRPr="00731837">
          <w:rPr>
            <w:rStyle w:val="a9"/>
          </w:rPr>
          <w:t>https://</w:t>
        </w:r>
        <w:r w:rsidRPr="00731837">
          <w:rPr>
            <w:rStyle w:val="a9"/>
            <w:lang w:val="en-US"/>
          </w:rPr>
          <w:t>michuri</w:t>
        </w:r>
        <w:r w:rsidRPr="00731837">
          <w:rPr>
            <w:rStyle w:val="a9"/>
          </w:rPr>
          <w:t>nskij-r22.gosweb.gosuslugi.ru</w:t>
        </w:r>
      </w:hyperlink>
      <w:r w:rsidRPr="00731837">
        <w:t xml:space="preserve">,                                                                                                                         на официальном портале МФЦ - </w:t>
      </w:r>
      <w:hyperlink r:id="rId8" w:history="1">
        <w:r w:rsidRPr="00731837">
          <w:rPr>
            <w:rStyle w:val="hyperlink"/>
            <w:color w:val="0000FF"/>
            <w:u w:val="single"/>
          </w:rPr>
          <w:t>http://www.orenmfc.ru/post/mfc-regiona/perevolockij-rajon.html</w:t>
        </w:r>
      </w:hyperlink>
      <w:r w:rsidRPr="00731837">
        <w:t xml:space="preserve">;                                                                                                                                            -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hyperlink r:id="rId9" w:history="1">
        <w:r w:rsidRPr="00731837">
          <w:rPr>
            <w:rStyle w:val="a9"/>
          </w:rPr>
          <w:t>http://www.gosuslugi.ru</w:t>
        </w:r>
      </w:hyperlink>
      <w:r w:rsidRPr="00731837">
        <w:t>;         - на информационных стендах, расположенных в местах предоставления муниципальной услуги, в том числе на информационных стендах, расположенных в МБУ «МФЦ Хабарского района Алтайского края</w:t>
      </w:r>
    </w:p>
    <w:p w:rsidR="00DA2699" w:rsidRPr="00731837" w:rsidRDefault="00DA2699" w:rsidP="00DA2699">
      <w:pPr>
        <w:pStyle w:val="af6"/>
        <w:jc w:val="both"/>
      </w:pPr>
      <w:r w:rsidRPr="00731837">
        <w:t>7. На официальном сайте Администрации муниципального образования Мичуринский сельсовет Хабарского района Алтайского  края, на официальном портале МФЦ и на Едином портале, размещается следующая информация:</w:t>
      </w:r>
    </w:p>
    <w:p w:rsidR="00DA2699" w:rsidRPr="00731837" w:rsidRDefault="00DA2699" w:rsidP="00DA2699">
      <w:pPr>
        <w:pStyle w:val="af6"/>
      </w:pPr>
      <w:r w:rsidRPr="00731837">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                                                                                                                               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                                                                                                              в) круг заявителей ;                                                                                                                      г) порядок, способы и сроки предоставления муниципальной услуги;                                        д) результаты предоставления муниципальной услуги, порядок предоставления документа, являющегося результатом предоставления муниципальной услуги;                  е) исчерпывающий перечень оснований для приостановления или отказа в предоставлении муниципальной услуги;                                                                                     ж) досудебное (внесудебное) обжалование действий (бездействия) и решений, принятых (осуществляемых) в ходе предоставления муниципальной услуги;                                                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DA2699" w:rsidRPr="00731837" w:rsidRDefault="00DA2699" w:rsidP="00DA2699">
      <w:pPr>
        <w:pStyle w:val="af6"/>
        <w:jc w:val="both"/>
      </w:pPr>
      <w:r w:rsidRPr="00731837">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DA2699" w:rsidRPr="00731837" w:rsidRDefault="00DA2699" w:rsidP="00DA2699">
      <w:pPr>
        <w:pStyle w:val="af6"/>
      </w:pPr>
      <w:r w:rsidRPr="00731837">
        <w:t xml:space="preserve">9. Информирование осуществляется в следующих формах:                                                                      - индивидуальное личное консультирование;                                                                                           </w:t>
      </w:r>
      <w:r w:rsidRPr="00731837">
        <w:lastRenderedPageBreak/>
        <w:t>- индивидуальное консультирование по почте (по электронной почте);                                                - индивидуальное консультирование по телефону;                                                                                         - публичное информирование.</w:t>
      </w:r>
    </w:p>
    <w:p w:rsidR="00DA2699" w:rsidRPr="00731837" w:rsidRDefault="00DA2699" w:rsidP="00DA2699">
      <w:pPr>
        <w:pStyle w:val="af6"/>
      </w:pPr>
      <w:r w:rsidRPr="00731837">
        <w:t xml:space="preserve">а) индивидуальное личное консультирование:                                                                                                    -   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                                                                                                                                                                                                                                                                                                                               -   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                                                                                           -    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sidRPr="00731837">
          <w:rPr>
            <w:rStyle w:val="a9"/>
          </w:rPr>
          <w:t>законом</w:t>
        </w:r>
      </w:hyperlink>
      <w:r w:rsidRPr="00731837">
        <w:t xml:space="preserve"> от 02.05.2006 № 59-ФЗ "О порядке рассмотрения обращений граждан Российской Федерации";                                                                                                                                      -    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DA2699" w:rsidRPr="00731837" w:rsidRDefault="00DA2699" w:rsidP="00DA2699">
      <w:pPr>
        <w:pStyle w:val="af6"/>
        <w:jc w:val="both"/>
      </w:pPr>
      <w:r w:rsidRPr="00731837">
        <w:t xml:space="preserve">б) индивидуальное консультирование по почте (по электронной почте):                                            -      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                                                                                                    </w:t>
      </w:r>
    </w:p>
    <w:p w:rsidR="00DA2699" w:rsidRPr="00731837" w:rsidRDefault="00DA2699" w:rsidP="00DA2699">
      <w:pPr>
        <w:pStyle w:val="af6"/>
      </w:pPr>
      <w:r w:rsidRPr="00731837">
        <w:t>в) индивидуальное консультирование по телефону:                                                                          -     Звонки заявителей принимаются в соответствии с графиком работы должностных лиц, ответственных за предоставление муниципальной услуги.                                                                        -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        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DA2699" w:rsidRPr="00731837" w:rsidRDefault="00DA2699" w:rsidP="00DA2699">
      <w:pPr>
        <w:pStyle w:val="af6"/>
      </w:pPr>
      <w:bookmarkStart w:id="2" w:name="Par53"/>
      <w:bookmarkEnd w:id="2"/>
      <w:r w:rsidRPr="00731837">
        <w:t xml:space="preserve">г) публичное информирование осуществляется путем размещения информационных материалов:                                                                                                                                                         - на стендах в местах предоставления муниципальной услуги;                                                                - в средствах массовой информации;                                                                                                                    - на официальном сайте Администрации муниципального образования Мичуринский сельсовет Хабарского района Алтайского края,                                                                                            </w:t>
      </w:r>
      <w:r w:rsidRPr="00731837">
        <w:lastRenderedPageBreak/>
        <w:t>- на официальном портале МФЦ;                                                                                                                   - на Едином портале государственных и муниципальных услуг.</w:t>
      </w:r>
    </w:p>
    <w:p w:rsidR="00DA2699" w:rsidRPr="00731837" w:rsidRDefault="00DA2699" w:rsidP="00DA2699">
      <w:pPr>
        <w:pStyle w:val="af6"/>
      </w:pPr>
      <w:r w:rsidRPr="00731837">
        <w:t>10. На информационных стендах в помещениях предназначенных для приема граждан, размещаются:                                                                                                                                                    - текст Административного регламента с приложениями;                                                                             - перечень категорий получателей муниципальной услуги;                                                                         - перечень документов, необходимых для получения муниципальной услуги;                                                    - формы заявлений для заполнения, образцы оформления документов, необходимых для получения муниципальной услуги, и требования к их оформлению;                                                                                                                                 - порядок обжалования решений и действий (бездействия) органа, предоставляющего муниципальную услугу, а также должностных лиц;                                                                                         - сведения о местонахождении, графиках работы, номерах справочных телефонов органов, осуществляющих предоставление муниципальной услуги;</w:t>
      </w:r>
    </w:p>
    <w:p w:rsidR="00DA2699" w:rsidRPr="00731837" w:rsidRDefault="00DA2699" w:rsidP="00DA2699">
      <w:pPr>
        <w:pStyle w:val="af6"/>
      </w:pPr>
      <w:r w:rsidRPr="00731837">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                                                                                     Все консультации, справочная информация, формы документов предоставляются бесплатно.</w:t>
      </w:r>
    </w:p>
    <w:p w:rsidR="00DA2699" w:rsidRPr="00731837" w:rsidRDefault="00DA2699" w:rsidP="00DA2699">
      <w:pPr>
        <w:pStyle w:val="af6"/>
        <w:jc w:val="both"/>
      </w:pPr>
      <w:r w:rsidRPr="00731837">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A2699" w:rsidRPr="00731837" w:rsidRDefault="00DA2699" w:rsidP="00DA2699">
      <w:pPr>
        <w:pStyle w:val="af6"/>
      </w:pPr>
      <w:r w:rsidRPr="00731837">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муниципального образования Новоильинский сельсовет Хабарского района Алтайского края, МФЦ можно получить:                                                                                                                                          - на официальном сайте Администрации муниципального образования Мичуринский сельсовет Хабарского района Алтайского края, в информационно-телекоммуникационной сети Интернет;                                                                                                                                                      - на Едином портале;                                                                                                                                         - на информационных стендах в местах предоставления муниципальной услуги;                                 - при личном обращении заявителя;                                                                                                                 - при обращении в письменной форме, в форме электронного документа;                                             - по телефону.</w:t>
      </w:r>
    </w:p>
    <w:p w:rsidR="00DA2699" w:rsidRPr="00731837" w:rsidRDefault="00DA2699" w:rsidP="00DA2699">
      <w:pPr>
        <w:pStyle w:val="af6"/>
      </w:pPr>
      <w:r w:rsidRPr="00731837">
        <w:t>13. На официальном сайте Администрации муниципального образования Мичуринский сельсовет Хабарского района Алтайского края, на Едином портале размещению подлежит следующая справочная информация:                                                                                                                            - место нахождения и график работы уполномоченного органа, предоставляющего муниципальную услугу, МФЦ;</w:t>
      </w:r>
    </w:p>
    <w:p w:rsidR="00DA2699" w:rsidRPr="00731837" w:rsidRDefault="00DA2699" w:rsidP="00DA2699">
      <w:pPr>
        <w:pStyle w:val="af6"/>
      </w:pPr>
      <w:r w:rsidRPr="00731837">
        <w:t>- справочные телефоны уполномоченного органа, предоставляющего муниципальную услугу;                                                                                                                                                                -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DA2699" w:rsidRPr="00731837" w:rsidRDefault="00DA2699" w:rsidP="00DA2699">
      <w:pPr>
        <w:pStyle w:val="af6"/>
        <w:jc w:val="both"/>
      </w:pPr>
      <w:r w:rsidRPr="00731837">
        <w:lastRenderedPageBreak/>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A2699" w:rsidRPr="00731837" w:rsidRDefault="00DA2699" w:rsidP="00DA2699">
      <w:pPr>
        <w:pStyle w:val="af6"/>
        <w:jc w:val="both"/>
      </w:pPr>
      <w:r w:rsidRPr="00731837">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DA2699" w:rsidRPr="00731837" w:rsidRDefault="00DA2699" w:rsidP="00DA2699">
      <w:pPr>
        <w:pStyle w:val="af6"/>
        <w:jc w:val="center"/>
        <w:rPr>
          <w:b/>
        </w:rPr>
      </w:pPr>
      <w:r w:rsidRPr="00731837">
        <w:rPr>
          <w:b/>
          <w:bCs/>
        </w:rPr>
        <w:t>2. Стандарт предоставления муниципальной услуги</w:t>
      </w:r>
    </w:p>
    <w:p w:rsidR="00DA2699" w:rsidRPr="00731837" w:rsidRDefault="00DA2699" w:rsidP="00DA2699">
      <w:pPr>
        <w:pStyle w:val="af6"/>
      </w:pPr>
      <w:r w:rsidRPr="00731837">
        <w:t> </w:t>
      </w:r>
      <w:r w:rsidRPr="00731837">
        <w:rPr>
          <w:bCs/>
        </w:rPr>
        <w:t xml:space="preserve">Наименование муниципальной услуги                                                                            </w:t>
      </w:r>
      <w:r w:rsidRPr="00731837">
        <w:t>14. Наименование муниципальной услуги - Выдача выписки из похозяйственной книги.</w:t>
      </w:r>
    </w:p>
    <w:p w:rsidR="00DA2699" w:rsidRPr="00731837" w:rsidRDefault="00DA2699" w:rsidP="00DA2699">
      <w:pPr>
        <w:pStyle w:val="af6"/>
      </w:pPr>
      <w:r w:rsidRPr="00731837">
        <w:t> </w:t>
      </w:r>
      <w:r w:rsidRPr="00731837">
        <w:rPr>
          <w:bCs/>
        </w:rPr>
        <w:t>Наименование органа местного самоуправления, предоставляющего муниципальную услугу</w:t>
      </w:r>
      <w:r w:rsidRPr="00731837">
        <w:t> </w:t>
      </w:r>
    </w:p>
    <w:p w:rsidR="00DA2699" w:rsidRPr="00731837" w:rsidRDefault="00DA2699" w:rsidP="00DA2699">
      <w:pPr>
        <w:pStyle w:val="af6"/>
      </w:pPr>
      <w:r w:rsidRPr="00731837">
        <w:t>15. Предоставление муниципальной услуги осуществляется Администрацией муниципального образования Мичуринский сельсовет Хабарского района Алтайского края.</w:t>
      </w:r>
    </w:p>
    <w:p w:rsidR="00DA2699" w:rsidRPr="00731837" w:rsidRDefault="00DA2699" w:rsidP="00DA2699">
      <w:pPr>
        <w:pStyle w:val="af6"/>
        <w:jc w:val="both"/>
      </w:pPr>
      <w:r w:rsidRPr="00731837">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DA2699" w:rsidRPr="00731837" w:rsidRDefault="00DA2699" w:rsidP="00DA2699">
      <w:pPr>
        <w:pStyle w:val="af6"/>
        <w:jc w:val="both"/>
        <w:rPr>
          <w:b/>
        </w:rPr>
      </w:pPr>
      <w:r w:rsidRPr="00731837">
        <w:rPr>
          <w:b/>
          <w:bCs/>
        </w:rPr>
        <w:t>Результат предоставления муниципальной услуги</w:t>
      </w:r>
    </w:p>
    <w:p w:rsidR="00DA2699" w:rsidRPr="00731837" w:rsidRDefault="00DA2699" w:rsidP="00DA2699">
      <w:pPr>
        <w:pStyle w:val="af6"/>
        <w:jc w:val="both"/>
      </w:pPr>
      <w:r w:rsidRPr="00731837">
        <w:t> 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DA2699" w:rsidRPr="00731837" w:rsidRDefault="00DA2699" w:rsidP="00DA2699">
      <w:pPr>
        <w:pStyle w:val="af6"/>
      </w:pPr>
      <w:r w:rsidRPr="00731837">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                                                                                                 -  на бумажном носителе (в МФЦ, по почте) ;                                                                                                 -  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DA2699" w:rsidRPr="00731837" w:rsidRDefault="00DA2699" w:rsidP="00DA2699">
      <w:pPr>
        <w:pStyle w:val="af6"/>
        <w:jc w:val="both"/>
      </w:pPr>
      <w:r w:rsidRPr="00731837">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DA2699" w:rsidRPr="00731837" w:rsidRDefault="00DA2699" w:rsidP="00DA2699">
      <w:pPr>
        <w:pStyle w:val="s1"/>
        <w:shd w:val="clear" w:color="auto" w:fill="FFFFFF"/>
        <w:spacing w:before="0" w:beforeAutospacing="0" w:after="0" w:afterAutospacing="0"/>
      </w:pPr>
      <w:r w:rsidRPr="00731837">
        <w:rPr>
          <w:color w:val="22272F"/>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A2699" w:rsidRPr="00731837" w:rsidRDefault="00DA2699" w:rsidP="00DA2699">
      <w:pPr>
        <w:pStyle w:val="s1"/>
        <w:shd w:val="clear" w:color="auto" w:fill="FFFFFF"/>
        <w:spacing w:before="0" w:beforeAutospacing="0" w:after="0" w:afterAutospacing="0"/>
      </w:pPr>
      <w:r w:rsidRPr="00731837">
        <w:rPr>
          <w:color w:val="22272F"/>
        </w:rPr>
        <w:t>Выписка из книги в форме электронного документа подписывается усиленной квалифицированной </w:t>
      </w:r>
      <w:r w:rsidRPr="00731837">
        <w:t>электронной подписью</w:t>
      </w:r>
      <w:r w:rsidRPr="00731837">
        <w:rPr>
          <w:color w:val="22272F"/>
        </w:rPr>
        <w:t> главы уполномоченного органа или уполномоченным им должностным лицом.</w:t>
      </w:r>
    </w:p>
    <w:p w:rsidR="00DA2699" w:rsidRPr="00731837" w:rsidRDefault="00DA2699" w:rsidP="00DA2699">
      <w:pPr>
        <w:pStyle w:val="s1"/>
        <w:shd w:val="clear" w:color="auto" w:fill="FFFFFF"/>
        <w:spacing w:before="0" w:beforeAutospacing="0" w:after="0" w:afterAutospacing="0"/>
      </w:pPr>
      <w:r w:rsidRPr="00731837">
        <w:rPr>
          <w:color w:val="22272F"/>
        </w:rPr>
        <w:lastRenderedPageBreak/>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DA2699" w:rsidRPr="00731837" w:rsidRDefault="00DA2699" w:rsidP="00DA2699">
      <w:pPr>
        <w:pStyle w:val="s1"/>
        <w:shd w:val="clear" w:color="auto" w:fill="FFFFFF"/>
        <w:spacing w:before="0" w:beforeAutospacing="0" w:after="0" w:afterAutospacing="0"/>
      </w:pPr>
      <w:r w:rsidRPr="00731837">
        <w:rPr>
          <w:color w:val="22272F"/>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DA2699" w:rsidRPr="00731837" w:rsidRDefault="00DA2699" w:rsidP="00DA2699">
      <w:pPr>
        <w:pStyle w:val="s1"/>
        <w:shd w:val="clear" w:color="auto" w:fill="FFFFFF"/>
        <w:spacing w:before="0" w:beforeAutospacing="0" w:after="0" w:afterAutospacing="0"/>
      </w:pPr>
      <w:r w:rsidRPr="00731837">
        <w:rPr>
          <w:color w:val="22272F"/>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DA2699" w:rsidRPr="00731837" w:rsidRDefault="00DA2699" w:rsidP="00DA2699">
      <w:pPr>
        <w:pStyle w:val="af6"/>
        <w:jc w:val="center"/>
        <w:rPr>
          <w:b/>
        </w:rPr>
      </w:pPr>
      <w:r w:rsidRPr="00731837">
        <w:rPr>
          <w:b/>
          <w:bCs/>
        </w:rPr>
        <w:t>Срок предоставления муниципальной услуги</w:t>
      </w:r>
    </w:p>
    <w:p w:rsidR="00DA2699" w:rsidRPr="00731837" w:rsidRDefault="00DA2699" w:rsidP="00DA2699">
      <w:pPr>
        <w:pStyle w:val="af6"/>
        <w:jc w:val="both"/>
      </w:pPr>
      <w:r w:rsidRPr="00731837">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DA2699" w:rsidRPr="00731837" w:rsidRDefault="00DA2699" w:rsidP="00DA2699">
      <w:pPr>
        <w:pStyle w:val="af6"/>
        <w:jc w:val="both"/>
      </w:pPr>
      <w:r w:rsidRPr="00731837">
        <w:t>22. Максимальный срок ожидания в очереди при подаче заявления для предоставления муниципальной услуги составляет не более 15 минут.</w:t>
      </w:r>
    </w:p>
    <w:p w:rsidR="00DA2699" w:rsidRPr="00731837" w:rsidRDefault="00DA2699" w:rsidP="00DA2699">
      <w:pPr>
        <w:pStyle w:val="af6"/>
        <w:rPr>
          <w:b/>
        </w:rPr>
      </w:pPr>
      <w:r w:rsidRPr="00731837">
        <w:t> </w:t>
      </w:r>
      <w:r w:rsidRPr="00731837">
        <w:rPr>
          <w:b/>
          <w:bCs/>
        </w:rPr>
        <w:t>Правовые основания для предоставления муниципальной услуги</w:t>
      </w:r>
    </w:p>
    <w:p w:rsidR="00DA2699" w:rsidRPr="00731837" w:rsidRDefault="00DA2699" w:rsidP="00DA2699">
      <w:pPr>
        <w:pStyle w:val="af6"/>
      </w:pPr>
      <w:r w:rsidRPr="00731837">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https://</w:t>
      </w:r>
      <w:r w:rsidRPr="00731837">
        <w:rPr>
          <w:lang w:val="en-US"/>
        </w:rPr>
        <w:t>michuri</w:t>
      </w:r>
      <w:r w:rsidRPr="00731837">
        <w:t>nskij-r22.gosweb.gosuslugi.ru, на Едином портале государственных и муниципальных услуг.</w:t>
      </w:r>
    </w:p>
    <w:p w:rsidR="00DA2699" w:rsidRPr="00731837" w:rsidRDefault="00DA2699" w:rsidP="00DA2699">
      <w:pPr>
        <w:pStyle w:val="af6"/>
      </w:pPr>
      <w:r w:rsidRPr="00731837">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731837">
        <w:rPr>
          <w:color w:val="000000"/>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731837">
        <w:t>на Едином портале государственных и муниципальных услуг.</w:t>
      </w:r>
    </w:p>
    <w:p w:rsidR="00DA2699" w:rsidRPr="00731837" w:rsidRDefault="00DA2699" w:rsidP="00DA2699">
      <w:pPr>
        <w:pStyle w:val="af6"/>
      </w:pPr>
      <w:r w:rsidRPr="00731837">
        <w:t> </w:t>
      </w:r>
      <w:bookmarkStart w:id="3" w:name="Par98"/>
      <w:bookmarkEnd w:id="3"/>
      <w:r w:rsidRPr="00731837">
        <w:rPr>
          <w:bCs/>
        </w:rPr>
        <w:t xml:space="preserve">Исчерпывающий перечень документов, необходимых для предоставления муниципальной услуги </w:t>
      </w:r>
    </w:p>
    <w:p w:rsidR="00DA2699" w:rsidRPr="00731837" w:rsidRDefault="00DA2699" w:rsidP="00DA2699">
      <w:pPr>
        <w:pStyle w:val="af6"/>
      </w:pPr>
      <w:r w:rsidRPr="00731837">
        <w:t> </w:t>
      </w:r>
      <w:bookmarkStart w:id="4" w:name="Par106"/>
      <w:bookmarkEnd w:id="4"/>
      <w:r w:rsidRPr="00731837">
        <w:t>24. Для получения муниципальной услуги заявителем самостоятельно предоставляются следующие документы:</w:t>
      </w:r>
    </w:p>
    <w:p w:rsidR="00DA2699" w:rsidRPr="00731837" w:rsidRDefault="00DA2699" w:rsidP="00DA2699">
      <w:pPr>
        <w:pStyle w:val="af6"/>
      </w:pPr>
      <w:r w:rsidRPr="00731837">
        <w:t xml:space="preserve">-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 копия документа, удостоверяющего личность заявителя, (подлинник для ознакомления);        - копия документа, удостоверяющего права (полномочия) </w:t>
      </w:r>
      <w:r w:rsidRPr="00731837">
        <w:lastRenderedPageBreak/>
        <w:t>представителя, если с заявлением обращается представитель заявителя (заявителей) (подлинник для ознакомления).</w:t>
      </w:r>
    </w:p>
    <w:p w:rsidR="00DA2699" w:rsidRPr="00731837" w:rsidRDefault="00DA2699" w:rsidP="00DA2699">
      <w:pPr>
        <w:pStyle w:val="af6"/>
        <w:jc w:val="both"/>
      </w:pPr>
      <w:r w:rsidRPr="00731837">
        <w:t xml:space="preserve">25. В случае представления заявителем документов, предусмотренных </w:t>
      </w:r>
      <w:hyperlink r:id="rId11" w:history="1">
        <w:r w:rsidRPr="00731837">
          <w:rPr>
            <w:rStyle w:val="a9"/>
          </w:rPr>
          <w:t>частью 6 статьи 7</w:t>
        </w:r>
      </w:hyperlink>
      <w:r w:rsidRPr="00731837">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A2699" w:rsidRPr="00731837" w:rsidRDefault="00DA2699" w:rsidP="00DA2699">
      <w:pPr>
        <w:pStyle w:val="af6"/>
        <w:jc w:val="both"/>
      </w:pPr>
      <w:r w:rsidRPr="00731837">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DA2699" w:rsidRPr="00731837" w:rsidRDefault="00DA2699" w:rsidP="00DA2699">
      <w:pPr>
        <w:pStyle w:val="af6"/>
        <w:jc w:val="both"/>
      </w:pPr>
      <w:r w:rsidRPr="00731837">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DA2699" w:rsidRPr="00731837" w:rsidRDefault="00DA2699" w:rsidP="00DA2699">
      <w:pPr>
        <w:pStyle w:val="af6"/>
      </w:pPr>
      <w:r w:rsidRPr="00731837">
        <w:t>27. Уполномоченный орган не вправе требовать от заявителя:</w:t>
      </w:r>
    </w:p>
    <w:p w:rsidR="00DA2699" w:rsidRPr="00731837" w:rsidRDefault="00DA2699" w:rsidP="00DA2699">
      <w:pPr>
        <w:pStyle w:val="af6"/>
      </w:pPr>
      <w:r w:rsidRPr="0073183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699" w:rsidRPr="00731837" w:rsidRDefault="00DA2699" w:rsidP="00DA2699">
      <w:pPr>
        <w:pStyle w:val="af6"/>
      </w:pPr>
      <w:r w:rsidRPr="0073183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муниципальными правовыми актами администрации муниципального образования Мичуринский сельсовет Хабарского района Алтайского края,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31837">
          <w:rPr>
            <w:rStyle w:val="a9"/>
          </w:rPr>
          <w:t>части 6 статьи 7</w:t>
        </w:r>
      </w:hyperlink>
      <w:r w:rsidRPr="00731837">
        <w:t xml:space="preserve"> Федерального закона от 27.07.2010 № 210-ФЗ "Об организации предоставления государственных и муниципальных услуг";</w:t>
      </w:r>
    </w:p>
    <w:p w:rsidR="00DA2699" w:rsidRPr="00731837" w:rsidRDefault="00DA2699" w:rsidP="00DA2699">
      <w:pPr>
        <w:pStyle w:val="af6"/>
      </w:pPr>
      <w:r w:rsidRPr="0073183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2699" w:rsidRPr="00731837" w:rsidRDefault="00DA2699" w:rsidP="00DA2699">
      <w:pPr>
        <w:pStyle w:val="af6"/>
      </w:pPr>
      <w:r w:rsidRPr="0073183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2699" w:rsidRPr="00731837" w:rsidRDefault="00DA2699" w:rsidP="00DA2699">
      <w:pPr>
        <w:pStyle w:val="af6"/>
        <w:jc w:val="both"/>
      </w:pPr>
      <w:r w:rsidRPr="0073183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699" w:rsidRPr="00731837" w:rsidRDefault="00DA2699" w:rsidP="00DA2699">
      <w:pPr>
        <w:pStyle w:val="af6"/>
        <w:jc w:val="both"/>
      </w:pPr>
      <w:r w:rsidRPr="00731837">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2699" w:rsidRPr="00731837" w:rsidRDefault="00DA2699" w:rsidP="00DA2699">
      <w:pPr>
        <w:pStyle w:val="af6"/>
      </w:pPr>
      <w:r w:rsidRPr="0073183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731837">
          <w:rPr>
            <w:rStyle w:val="a9"/>
          </w:rPr>
          <w:t>частью 1.1 статьи 16</w:t>
        </w:r>
      </w:hyperlink>
      <w:r w:rsidRPr="00731837">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2699" w:rsidRPr="00731837" w:rsidRDefault="00DA2699" w:rsidP="00DA2699">
      <w:pPr>
        <w:pStyle w:val="consplusnormal0"/>
      </w:pPr>
      <w:r w:rsidRPr="00731837">
        <w:t xml:space="preserve">д)предоставления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31837">
          <w:rPr>
            <w:rStyle w:val="a9"/>
          </w:rPr>
          <w:t>пунктом 7.2 части 1 статьи 16</w:t>
        </w:r>
      </w:hyperlink>
      <w:r w:rsidRPr="00731837">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2699" w:rsidRPr="00731837" w:rsidRDefault="00DA2699" w:rsidP="00DA2699">
      <w:pPr>
        <w:pStyle w:val="af6"/>
        <w:jc w:val="both"/>
        <w:rPr>
          <w:b/>
        </w:rPr>
      </w:pPr>
      <w:r w:rsidRPr="00731837">
        <w:t> </w:t>
      </w:r>
      <w:r w:rsidRPr="00731837">
        <w:rPr>
          <w:b/>
          <w:bCs/>
        </w:rPr>
        <w:t>Исчерпывающий перечень оснований для отказа в приеме             документов, необходимых для предоставления муниципальной услуги</w:t>
      </w:r>
    </w:p>
    <w:p w:rsidR="00DA2699" w:rsidRPr="00731837" w:rsidRDefault="00DA2699" w:rsidP="00DA2699">
      <w:pPr>
        <w:pStyle w:val="af6"/>
      </w:pPr>
      <w:r w:rsidRPr="00731837">
        <w:t xml:space="preserve">28. Основанием для отказа в приеме документов, необходимых для предоставления муниципальной услуги, является:                                                                                                                 - заявление подписано лицом, не имеющим полномочий на подписание заявления;                                                                                                                                      - к заявлению не приложены необходимые документы. </w:t>
      </w:r>
    </w:p>
    <w:p w:rsidR="00DA2699" w:rsidRPr="00731837" w:rsidRDefault="00DA2699" w:rsidP="00DA2699">
      <w:pPr>
        <w:pStyle w:val="af6"/>
      </w:pPr>
      <w:r w:rsidRPr="00731837">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DA2699" w:rsidRPr="00731837" w:rsidRDefault="00DA2699" w:rsidP="00DA2699">
      <w:pPr>
        <w:pStyle w:val="af6"/>
      </w:pPr>
      <w:r w:rsidRPr="00731837">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DA2699" w:rsidRPr="00731837" w:rsidRDefault="00DA2699" w:rsidP="00DA2699">
      <w:pPr>
        <w:pStyle w:val="af6"/>
      </w:pPr>
      <w:r w:rsidRPr="00731837">
        <w:t>Не может быть отказано заявителю в приеме дополнительных документов при наличии намерения их сдать.</w:t>
      </w:r>
    </w:p>
    <w:p w:rsidR="00DA2699" w:rsidRPr="00731837" w:rsidRDefault="00DA2699" w:rsidP="00DA2699">
      <w:pPr>
        <w:pStyle w:val="af6"/>
        <w:jc w:val="both"/>
        <w:rPr>
          <w:b/>
        </w:rPr>
      </w:pPr>
      <w:r w:rsidRPr="00731837">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2699" w:rsidRPr="00731837" w:rsidRDefault="00DA2699" w:rsidP="00DA2699">
      <w:pPr>
        <w:pStyle w:val="af6"/>
      </w:pPr>
      <w:r w:rsidRPr="00731837">
        <w:t>30. Приостановление предоставления муниципальной услуги не производится.</w:t>
      </w:r>
    </w:p>
    <w:p w:rsidR="00DA2699" w:rsidRPr="00731837" w:rsidRDefault="00DA2699" w:rsidP="00DA2699">
      <w:pPr>
        <w:pStyle w:val="af6"/>
      </w:pPr>
      <w:r w:rsidRPr="00731837">
        <w:lastRenderedPageBreak/>
        <w:t>31. Уполномоченный орган принимает решение об отказе в предоставлении муниципальной услуги в случае:                                                                                                                  - предоставление заявителем недостоверных документов;                                                                       - непредоставления (предоставления не в полном объеме) необходимых документов;                            - отсутствие в похозяйственной книге информации, запрашиваемой заявителем.</w:t>
      </w:r>
    </w:p>
    <w:p w:rsidR="00DA2699" w:rsidRPr="00731837" w:rsidRDefault="00DA2699" w:rsidP="00DA2699">
      <w:pPr>
        <w:pStyle w:val="af6"/>
      </w:pPr>
      <w:r w:rsidRPr="00731837">
        <w:t>32. Уполномоченным органом должны быть указаны причины отказа в предоставлении муниципальной услуги.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A2699" w:rsidRPr="00731837" w:rsidRDefault="00DA2699" w:rsidP="00DA2699">
      <w:pPr>
        <w:pStyle w:val="af6"/>
        <w:rPr>
          <w:b/>
        </w:rPr>
      </w:pPr>
      <w:r w:rsidRPr="00731837">
        <w:t> </w:t>
      </w:r>
      <w:r w:rsidRPr="00731837">
        <w:rPr>
          <w:b/>
          <w:bCs/>
        </w:rPr>
        <w:t>Размер платы, взимаемой с заявителя при предоставлении муниципальной услуги, и способы ее взимания</w:t>
      </w:r>
    </w:p>
    <w:p w:rsidR="00DA2699" w:rsidRPr="00731837" w:rsidRDefault="00DA2699" w:rsidP="00DA2699">
      <w:pPr>
        <w:pStyle w:val="af6"/>
      </w:pPr>
      <w:r w:rsidRPr="00731837">
        <w:t> 33. Предоставление муниципальной услуги осуществляется бесплатно.</w:t>
      </w:r>
    </w:p>
    <w:p w:rsidR="00DA2699" w:rsidRPr="00731837" w:rsidRDefault="00DA2699" w:rsidP="00DA2699">
      <w:pPr>
        <w:pStyle w:val="af6"/>
      </w:pPr>
      <w:r w:rsidRPr="00731837">
        <w:t> </w:t>
      </w:r>
      <w:r w:rsidRPr="00731837">
        <w:rPr>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A2699" w:rsidRPr="00731837" w:rsidRDefault="00DA2699" w:rsidP="00DA2699">
      <w:pPr>
        <w:pStyle w:val="af6"/>
      </w:pPr>
      <w:r w:rsidRPr="00731837">
        <w:t> 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A2699" w:rsidRPr="00731837" w:rsidRDefault="00DA2699" w:rsidP="00DA2699">
      <w:pPr>
        <w:pStyle w:val="af6"/>
        <w:jc w:val="both"/>
        <w:rPr>
          <w:b/>
        </w:rPr>
      </w:pPr>
      <w:r w:rsidRPr="00731837">
        <w:rPr>
          <w:b/>
          <w:bCs/>
        </w:rPr>
        <w:t>Срок регистрации запроса заявителя о предоставлении                        муниципальной услуги</w:t>
      </w:r>
    </w:p>
    <w:p w:rsidR="00DA2699" w:rsidRPr="00731837" w:rsidRDefault="00DA2699" w:rsidP="00DA2699">
      <w:pPr>
        <w:pStyle w:val="af6"/>
      </w:pPr>
      <w:r w:rsidRPr="00731837">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A2699" w:rsidRPr="00731837" w:rsidRDefault="00DA2699" w:rsidP="00DA2699">
      <w:pPr>
        <w:pStyle w:val="af6"/>
      </w:pPr>
      <w:r w:rsidRPr="00731837">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DA2699" w:rsidRPr="00731837" w:rsidRDefault="00DA2699" w:rsidP="00DA2699">
      <w:pPr>
        <w:pStyle w:val="af6"/>
      </w:pPr>
      <w:r w:rsidRPr="00731837">
        <w:t>37. Срок регистрации заявления о предоставлении муниципальной услуги не может превышать двадцати минут.</w:t>
      </w:r>
    </w:p>
    <w:p w:rsidR="00DA2699" w:rsidRPr="00731837" w:rsidRDefault="00DA2699" w:rsidP="00DA2699">
      <w:pPr>
        <w:pStyle w:val="af6"/>
        <w:jc w:val="center"/>
        <w:rPr>
          <w:b/>
        </w:rPr>
      </w:pPr>
      <w:r w:rsidRPr="00731837">
        <w:rPr>
          <w:b/>
          <w:bCs/>
        </w:rPr>
        <w:t>Требования к помещениям, в которых предоставляются                                          муниципальные услуги</w:t>
      </w:r>
    </w:p>
    <w:p w:rsidR="00DA2699" w:rsidRPr="00731837" w:rsidRDefault="00DA2699" w:rsidP="00DA2699">
      <w:pPr>
        <w:pStyle w:val="af6"/>
      </w:pPr>
      <w:r w:rsidRPr="00731837">
        <w:t> 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A2699" w:rsidRPr="00731837" w:rsidRDefault="00DA2699" w:rsidP="00DA2699">
      <w:pPr>
        <w:pStyle w:val="af6"/>
      </w:pPr>
      <w:r w:rsidRPr="00731837">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A2699" w:rsidRPr="00731837" w:rsidRDefault="00DA2699" w:rsidP="00DA2699">
      <w:pPr>
        <w:pStyle w:val="af6"/>
      </w:pPr>
      <w:r w:rsidRPr="00731837">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A2699" w:rsidRPr="00731837" w:rsidRDefault="00DA2699" w:rsidP="00DA2699">
      <w:pPr>
        <w:pStyle w:val="af6"/>
      </w:pPr>
      <w:r w:rsidRPr="00731837">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A2699" w:rsidRPr="00731837" w:rsidRDefault="00DA2699" w:rsidP="00DA2699">
      <w:pPr>
        <w:pStyle w:val="af6"/>
      </w:pPr>
      <w:r w:rsidRPr="00731837">
        <w:t>условия для беспрепятственного доступа к объекту, на котором организовано предоставление услуг, к местам отдыха и предоставляемым услугам;</w:t>
      </w:r>
    </w:p>
    <w:p w:rsidR="00DA2699" w:rsidRPr="00731837" w:rsidRDefault="00DA2699" w:rsidP="00DA2699">
      <w:pPr>
        <w:pStyle w:val="af6"/>
      </w:pPr>
      <w:r w:rsidRPr="00731837">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A2699" w:rsidRPr="00731837" w:rsidRDefault="00DA2699" w:rsidP="00DA2699">
      <w:pPr>
        <w:pStyle w:val="af6"/>
      </w:pPr>
      <w:r w:rsidRPr="00731837">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A2699" w:rsidRPr="00731837" w:rsidRDefault="00DA2699" w:rsidP="00DA2699">
      <w:pPr>
        <w:pStyle w:val="af6"/>
      </w:pPr>
      <w:r w:rsidRPr="00731837">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A2699" w:rsidRPr="00731837" w:rsidRDefault="00DA2699" w:rsidP="00DA2699">
      <w:pPr>
        <w:pStyle w:val="af6"/>
      </w:pPr>
      <w:r w:rsidRPr="0073183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2699" w:rsidRPr="00731837" w:rsidRDefault="00DA2699" w:rsidP="00DA2699">
      <w:pPr>
        <w:pStyle w:val="af6"/>
      </w:pPr>
      <w:r w:rsidRPr="00731837">
        <w:t>допуск сурдопереводчика и тифлосурдопереводчика;</w:t>
      </w:r>
    </w:p>
    <w:p w:rsidR="00DA2699" w:rsidRPr="00731837" w:rsidRDefault="00DA2699" w:rsidP="00DA2699">
      <w:pPr>
        <w:pStyle w:val="af6"/>
      </w:pPr>
      <w:r w:rsidRPr="00731837">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A2699" w:rsidRPr="00731837" w:rsidRDefault="00DA2699" w:rsidP="00DA2699">
      <w:pPr>
        <w:pStyle w:val="af6"/>
      </w:pPr>
      <w:r w:rsidRPr="00731837">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DA2699" w:rsidRPr="00731837" w:rsidRDefault="00DA2699" w:rsidP="00DA2699">
      <w:pPr>
        <w:pStyle w:val="af6"/>
      </w:pPr>
      <w:r w:rsidRPr="00731837">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Мичуринский сельсовет Хабарского района Алтайского каря,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DA2699" w:rsidRPr="00731837" w:rsidRDefault="00DA2699" w:rsidP="00DA2699">
      <w:pPr>
        <w:pStyle w:val="af6"/>
      </w:pPr>
      <w:r w:rsidRPr="00731837">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A2699" w:rsidRPr="00731837" w:rsidRDefault="00DA2699" w:rsidP="00DA2699">
      <w:pPr>
        <w:pStyle w:val="af6"/>
      </w:pPr>
      <w:r w:rsidRPr="00731837">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A2699" w:rsidRPr="00731837" w:rsidRDefault="00DA2699" w:rsidP="00DA2699">
      <w:pPr>
        <w:pStyle w:val="af6"/>
      </w:pPr>
      <w:r w:rsidRPr="00731837">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A2699" w:rsidRPr="00731837" w:rsidRDefault="00DA2699" w:rsidP="00DA2699">
      <w:pPr>
        <w:pStyle w:val="af6"/>
      </w:pPr>
      <w:r w:rsidRPr="00731837">
        <w:t>39. Прием документов в уполномоченном органе осуществляется в специально оборудованных помещениях или отведенных для этого кабинетах.</w:t>
      </w:r>
    </w:p>
    <w:p w:rsidR="00DA2699" w:rsidRPr="00731837" w:rsidRDefault="00DA2699" w:rsidP="00DA2699">
      <w:pPr>
        <w:pStyle w:val="af6"/>
      </w:pPr>
      <w:r w:rsidRPr="00731837">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DA2699" w:rsidRPr="00731837" w:rsidRDefault="00DA2699" w:rsidP="00DA2699">
      <w:pPr>
        <w:pStyle w:val="af6"/>
      </w:pPr>
      <w:r w:rsidRPr="00731837">
        <w:t>Информационные стенды размещаются на видном, доступном месте.</w:t>
      </w:r>
    </w:p>
    <w:p w:rsidR="00DA2699" w:rsidRPr="00731837" w:rsidRDefault="00DA2699" w:rsidP="00DA2699">
      <w:pPr>
        <w:pStyle w:val="af6"/>
      </w:pPr>
      <w:r w:rsidRPr="00731837">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731837">
          <w:t>1 см</w:t>
        </w:r>
      </w:smartTag>
      <w:r w:rsidRPr="00731837">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A2699" w:rsidRPr="00731837" w:rsidRDefault="00DA2699" w:rsidP="00DA2699">
      <w:pPr>
        <w:pStyle w:val="af6"/>
      </w:pPr>
      <w:r w:rsidRPr="00731837">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                                                                                                                            - комфортное расположение заявителя и должностного лица уполномоченного органа;                                                                                                                                                    - возможность оформления заявителем письменного обращения;                                            -телефонную связь;                                                                                                                                     -возможность копирования документов;                                                                                                       - доступ к нормативным правовым актам, регулирующим предоставление муниципальной услуги;                                                                                                                                                       - наличие письменных принадлежностей и бумаги формата A4.</w:t>
      </w:r>
    </w:p>
    <w:p w:rsidR="00DA2699" w:rsidRPr="00731837" w:rsidRDefault="00DA2699" w:rsidP="00DA2699">
      <w:pPr>
        <w:pStyle w:val="af6"/>
        <w:jc w:val="both"/>
      </w:pPr>
      <w:r w:rsidRPr="00731837">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A2699" w:rsidRPr="00731837" w:rsidRDefault="00DA2699" w:rsidP="00DA2699">
      <w:pPr>
        <w:pStyle w:val="af6"/>
      </w:pPr>
      <w:r w:rsidRPr="00731837">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DA2699" w:rsidRPr="00731837" w:rsidRDefault="00DA2699" w:rsidP="00DA2699">
      <w:pPr>
        <w:pStyle w:val="af6"/>
      </w:pPr>
      <w:r w:rsidRPr="00731837">
        <w:lastRenderedPageBreak/>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A2699" w:rsidRPr="00731837" w:rsidRDefault="00DA2699" w:rsidP="00DA2699">
      <w:pPr>
        <w:pStyle w:val="af6"/>
      </w:pPr>
      <w:r w:rsidRPr="00731837">
        <w:t>Кабинеты приема получателей муниципальных услуг должны быть оснащены информационными табличками (вывесками) с указанием номера кабинета.</w:t>
      </w:r>
    </w:p>
    <w:p w:rsidR="00DA2699" w:rsidRPr="00731837" w:rsidRDefault="00DA2699" w:rsidP="00DA2699">
      <w:pPr>
        <w:pStyle w:val="af6"/>
      </w:pPr>
      <w:r w:rsidRPr="00731837">
        <w:t>Специалисты, осуществляющие прием получателей муниципальных услуг, обеспечиваются личными нагрудными идентификационными карточками (бейджик) и (или) настольными табличками.</w:t>
      </w:r>
    </w:p>
    <w:p w:rsidR="00DA2699" w:rsidRPr="00731837" w:rsidRDefault="00DA2699" w:rsidP="00DA2699">
      <w:pPr>
        <w:pStyle w:val="af6"/>
        <w:jc w:val="center"/>
        <w:rPr>
          <w:b/>
        </w:rPr>
      </w:pPr>
      <w:r w:rsidRPr="00731837">
        <w:rPr>
          <w:b/>
          <w:bCs/>
        </w:rPr>
        <w:t>Показатели доступности и качества муниципальной услуги</w:t>
      </w:r>
    </w:p>
    <w:p w:rsidR="00DA2699" w:rsidRPr="00731837" w:rsidRDefault="00DA2699" w:rsidP="00DA2699">
      <w:pPr>
        <w:pStyle w:val="af6"/>
      </w:pPr>
      <w:r w:rsidRPr="00731837">
        <w:t xml:space="preserve">45. Показателями доступности и качества предоставления муниципальной услуги являются:                                                                                                                                                          - количество взаимодействий заявителя с должностными лицами уполномоченного органа при предоставлении муниципальной услуги и их продолжительность;                                                                                                                                           - доля случаев предоставления муниципальной услуги с нарушением установленного срока в общем количестве исполненных заявлений;                                                                                  -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                                                                                                                                  -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5" w:anchor="Par468" w:history="1">
        <w:r w:rsidRPr="00731837">
          <w:rPr>
            <w:rStyle w:val="a9"/>
          </w:rPr>
          <w:t>разделом 4</w:t>
        </w:r>
      </w:hyperlink>
      <w:r w:rsidRPr="00731837">
        <w:t xml:space="preserve"> настоящего Административного регламента, в общем количестве нарушений исполнения настоящего Административного регламента;</w:t>
      </w:r>
      <w:r w:rsidRPr="00731837">
        <w:br/>
        <w:t xml:space="preserve"> -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                                                                                                                                 - предоставление услуги в соответствии с вариантом предоставления муниципальной услуги;                                                                                                                                                                    - доступность электронных форм документов необходимых для предоставления услуги;                                                                                                                                                 - возможность подачи запроса на получение муниципальной услуги и документов в электронной форме;                                                                                                                                        - возможность получения муниципальной услуги через МФЦ;                                                                              - удобство информирования заявителя о ходе предоставления муниципальной услуги, а также получения результата предоставления услуги.</w:t>
      </w:r>
    </w:p>
    <w:p w:rsidR="00DA2699" w:rsidRPr="00731837" w:rsidRDefault="00DA2699" w:rsidP="00DA2699">
      <w:pPr>
        <w:pStyle w:val="af6"/>
        <w:jc w:val="both"/>
      </w:pPr>
      <w:r w:rsidRPr="00731837">
        <w:t> </w:t>
      </w:r>
      <w:r w:rsidRPr="00731837">
        <w:rPr>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2699" w:rsidRPr="00731837" w:rsidRDefault="00DA2699" w:rsidP="00DA2699">
      <w:pPr>
        <w:pStyle w:val="af6"/>
        <w:jc w:val="both"/>
      </w:pPr>
      <w:r w:rsidRPr="00731837">
        <w:t>46. Перечень услуг, которые являются необходимыми и обязательными для предоставления муниципальной услуги, отсутствует.</w:t>
      </w:r>
    </w:p>
    <w:p w:rsidR="00DA2699" w:rsidRPr="00731837" w:rsidRDefault="00DA2699" w:rsidP="00DA2699">
      <w:pPr>
        <w:pStyle w:val="af6"/>
      </w:pPr>
      <w:r w:rsidRPr="00731837">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A2699" w:rsidRPr="00731837" w:rsidRDefault="00DA2699" w:rsidP="00DA2699">
      <w:pPr>
        <w:pStyle w:val="af6"/>
      </w:pPr>
      <w:bookmarkStart w:id="5" w:name="Par263"/>
      <w:bookmarkEnd w:id="5"/>
      <w:r w:rsidRPr="00731837">
        <w:t xml:space="preserve">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w:t>
      </w:r>
      <w:r w:rsidRPr="00731837">
        <w:lastRenderedPageBreak/>
        <w:t>(содержащиеся в них сведения), необходимые для предоставления муниципальной услуги, в том числе в форме электронного документа:                                                                                            - через МФЦ в уполномоченный орган;                                                                                                         -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DA2699" w:rsidRPr="00731837" w:rsidRDefault="00DA2699" w:rsidP="00DA2699">
      <w:pPr>
        <w:pStyle w:val="af6"/>
      </w:pPr>
      <w:r w:rsidRPr="00731837">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A2699" w:rsidRPr="00731837" w:rsidRDefault="00DA2699" w:rsidP="00DA2699">
      <w:pPr>
        <w:pStyle w:val="af6"/>
      </w:pPr>
      <w:r w:rsidRPr="00731837">
        <w:t>В предоставлении муниципальной услуги участвует МФЦ на основании заключенных между КАУ «МФЦ Алтайского края» и Администрацией сельского поселения Мичуринский сельсовет соглашения от 06.09.2016 № 104/ПА/1401 и дополнительных соглашений к нему.</w:t>
      </w:r>
    </w:p>
    <w:p w:rsidR="00DA2699" w:rsidRPr="00731837" w:rsidRDefault="00DA2699" w:rsidP="00DA2699">
      <w:pPr>
        <w:pStyle w:val="af6"/>
      </w:pPr>
      <w:r w:rsidRPr="00731837">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Алтайского края для предоставления ему муниципальной услуги по экстерриториальному принципу.</w:t>
      </w:r>
    </w:p>
    <w:p w:rsidR="00DA2699" w:rsidRPr="00731837" w:rsidRDefault="00DA2699" w:rsidP="00DA2699">
      <w:pPr>
        <w:pStyle w:val="af6"/>
      </w:pPr>
      <w:r w:rsidRPr="00731837">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6" w:history="1">
        <w:r w:rsidRPr="00731837">
          <w:rPr>
            <w:rStyle w:val="a9"/>
          </w:rPr>
          <w:t>статей 21.1</w:t>
        </w:r>
      </w:hyperlink>
      <w:r w:rsidRPr="00731837">
        <w:t xml:space="preserve"> и </w:t>
      </w:r>
      <w:hyperlink r:id="rId17" w:history="1">
        <w:r w:rsidRPr="00731837">
          <w:rPr>
            <w:rStyle w:val="a9"/>
          </w:rPr>
          <w:t>21.2</w:t>
        </w:r>
      </w:hyperlink>
      <w:r w:rsidRPr="00731837">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8" w:history="1">
        <w:r w:rsidRPr="00731837">
          <w:rPr>
            <w:rStyle w:val="a9"/>
          </w:rPr>
          <w:t>закона</w:t>
        </w:r>
      </w:hyperlink>
      <w:r w:rsidRPr="00731837">
        <w:t xml:space="preserve"> от 6 апреля 2011 года N 63-ФЗ "Об электронной подписи".</w:t>
      </w:r>
    </w:p>
    <w:p w:rsidR="00DA2699" w:rsidRPr="00731837" w:rsidRDefault="00DA2699" w:rsidP="00DA2699">
      <w:pPr>
        <w:pStyle w:val="af6"/>
        <w:jc w:val="both"/>
      </w:pPr>
      <w:r w:rsidRPr="00731837">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9" w:history="1">
        <w:r w:rsidRPr="00731837">
          <w:rPr>
            <w:rStyle w:val="a9"/>
          </w:rPr>
          <w:t>закона</w:t>
        </w:r>
      </w:hyperlink>
      <w:r w:rsidRPr="00731837">
        <w:t xml:space="preserve"> от 6 апреля 2011 года N 63-ФЗ "Об электронной подписи".</w:t>
      </w:r>
    </w:p>
    <w:p w:rsidR="00DA2699" w:rsidRPr="00731837" w:rsidRDefault="00DA2699" w:rsidP="00DA2699">
      <w:pPr>
        <w:pStyle w:val="af6"/>
        <w:jc w:val="both"/>
      </w:pPr>
      <w:r w:rsidRPr="00731837">
        <w:t>49. Заявителям обеспечивается возможность получения информации о предоставляемой муниципальной услуге на Едином портале.</w:t>
      </w:r>
    </w:p>
    <w:p w:rsidR="00DA2699" w:rsidRPr="00731837" w:rsidRDefault="00DA2699" w:rsidP="00DA2699">
      <w:pPr>
        <w:pStyle w:val="af6"/>
        <w:jc w:val="both"/>
      </w:pPr>
      <w:r w:rsidRPr="00731837">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Мичуринский сельсовет Хабарского района Алтайского края с перечнем оказываемых муниципальных услуг и информацией по каждой услуге.</w:t>
      </w:r>
    </w:p>
    <w:p w:rsidR="00DA2699" w:rsidRPr="00731837" w:rsidRDefault="00DA2699" w:rsidP="00DA2699">
      <w:pPr>
        <w:pStyle w:val="af6"/>
      </w:pPr>
      <w:r w:rsidRPr="00731837">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A2699" w:rsidRPr="00731837" w:rsidRDefault="00DA2699" w:rsidP="00DA2699">
      <w:pPr>
        <w:pStyle w:val="af6"/>
      </w:pPr>
      <w:r w:rsidRPr="00731837">
        <w:t xml:space="preserve">Подача заявителем запроса и иных документов, необходимых для предоставления муниципальной услуги, и прием таких запросов и документов осуществляются в </w:t>
      </w:r>
      <w:r w:rsidRPr="00731837">
        <w:lastRenderedPageBreak/>
        <w:t>следующем порядке:                                                                                                                                            - подача запроса на предоставление муниципальной услуги в электронном виде заявителем осуществляется через личный кабинет на Едином портале;                                                         - для оформления документов посредством сети "Интернет" заявителю необходимо пройти процедуру авторизации на Едином портале;                                                                                    -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                                                                                                                                            -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DA2699" w:rsidRPr="00731837" w:rsidRDefault="00DA2699" w:rsidP="00DA2699">
      <w:pPr>
        <w:pStyle w:val="af6"/>
      </w:pPr>
      <w:r w:rsidRPr="00731837">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A2699" w:rsidRPr="00731837" w:rsidRDefault="00DA2699" w:rsidP="00DA2699">
      <w:pPr>
        <w:pStyle w:val="af6"/>
      </w:pPr>
      <w:r w:rsidRPr="00731837">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A2699" w:rsidRPr="00731837" w:rsidRDefault="00DA2699" w:rsidP="00DA2699">
      <w:pPr>
        <w:pStyle w:val="af6"/>
      </w:pPr>
      <w:r w:rsidRPr="00731837">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A2699" w:rsidRPr="00731837" w:rsidRDefault="00DA2699" w:rsidP="00DA2699">
      <w:pPr>
        <w:pStyle w:val="af6"/>
      </w:pPr>
      <w:r w:rsidRPr="00731837">
        <w:rPr>
          <w:bCs/>
        </w:rPr>
        <w:t>3. Состав, последовательность и сроки выполнения административных процедур</w:t>
      </w:r>
    </w:p>
    <w:p w:rsidR="00DA2699" w:rsidRPr="00731837" w:rsidRDefault="00DA2699" w:rsidP="00DA2699">
      <w:pPr>
        <w:pStyle w:val="af6"/>
      </w:pPr>
      <w:r w:rsidRPr="00731837">
        <w:rPr>
          <w:bC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A2699" w:rsidRPr="00731837" w:rsidRDefault="00DA2699" w:rsidP="00DA2699">
      <w:pPr>
        <w:pStyle w:val="af6"/>
      </w:pPr>
      <w:r w:rsidRPr="00731837">
        <w:t>52. Варианты предоставления муниципальной услуги:</w:t>
      </w:r>
    </w:p>
    <w:p w:rsidR="00DA2699" w:rsidRPr="00731837" w:rsidRDefault="00DA2699" w:rsidP="00DA2699">
      <w:pPr>
        <w:pStyle w:val="af6"/>
      </w:pPr>
      <w:r w:rsidRPr="00731837">
        <w:t>1) выдача выписки из похозяйственной книги;                                                                                                2) исправление допущенных опечаток и (или) ошибок в выданных в результате предоставления муниципальной услуги документах.                                                                                 Выдача дубликата не предусмотрена.</w:t>
      </w:r>
    </w:p>
    <w:p w:rsidR="00DA2699" w:rsidRPr="00731837" w:rsidRDefault="00DA2699" w:rsidP="00DA2699">
      <w:pPr>
        <w:pStyle w:val="af6"/>
      </w:pPr>
      <w:r w:rsidRPr="00731837">
        <w:t>53. Предоставление муниципальной услуги включает в себя последовательность следующих административных процедур:</w:t>
      </w:r>
    </w:p>
    <w:p w:rsidR="00DA2699" w:rsidRPr="00731837" w:rsidRDefault="00DA2699" w:rsidP="00DA2699">
      <w:pPr>
        <w:pStyle w:val="af6"/>
      </w:pPr>
      <w:r w:rsidRPr="00731837">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 передача пакета документов из МФЦ в уполномоченный орган;                                                     - рассмотрение заявления и прилагаемых к нему документов уполномоченным органом;</w:t>
      </w:r>
      <w:r w:rsidRPr="00731837">
        <w:br/>
        <w:t xml:space="preserve">- принятие уполномоченным органом решения о предоставлении или отказе в </w:t>
      </w:r>
      <w:r w:rsidRPr="00731837">
        <w:lastRenderedPageBreak/>
        <w:t>предоставлении муниципальной услуги;                                                                                             - передача документов из уполномоченного органа в МФЦ для выдачи заявителю;                                      - выдача (направление) результата муниципальной услуги заявителю.</w:t>
      </w:r>
    </w:p>
    <w:p w:rsidR="00DA2699" w:rsidRPr="00731837" w:rsidRDefault="00DA2699" w:rsidP="00DA2699">
      <w:pPr>
        <w:pStyle w:val="af6"/>
        <w:jc w:val="both"/>
      </w:pPr>
      <w:r w:rsidRPr="00731837">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DA2699" w:rsidRPr="00731837" w:rsidRDefault="00DA2699" w:rsidP="00DA2699">
      <w:pPr>
        <w:pStyle w:val="af6"/>
        <w:jc w:val="center"/>
        <w:rPr>
          <w:b/>
        </w:rPr>
      </w:pPr>
      <w:r w:rsidRPr="00731837">
        <w:rPr>
          <w:b/>
          <w:bCs/>
        </w:rPr>
        <w:t>Профилирование заявителя</w:t>
      </w:r>
    </w:p>
    <w:p w:rsidR="00DA2699" w:rsidRPr="00731837" w:rsidRDefault="00DA2699" w:rsidP="00DA2699">
      <w:pPr>
        <w:pStyle w:val="af6"/>
      </w:pPr>
      <w:r w:rsidRPr="00731837">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DA2699" w:rsidRPr="00731837" w:rsidRDefault="00DA2699" w:rsidP="00DA2699">
      <w:pPr>
        <w:pStyle w:val="af6"/>
      </w:pPr>
      <w:r w:rsidRPr="00731837">
        <w:t>Профилирование осуществляется: при обращении заявителя посредством Единого портала либо через МФЦ.</w:t>
      </w:r>
    </w:p>
    <w:p w:rsidR="00DA2699" w:rsidRPr="00731837" w:rsidRDefault="00DA2699" w:rsidP="00DA2699">
      <w:pPr>
        <w:pStyle w:val="af6"/>
      </w:pPr>
      <w:r w:rsidRPr="00731837">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A2699" w:rsidRPr="00731837" w:rsidRDefault="00DA2699" w:rsidP="00DA2699">
      <w:pPr>
        <w:pStyle w:val="af6"/>
        <w:jc w:val="center"/>
        <w:rPr>
          <w:b/>
        </w:rPr>
      </w:pPr>
      <w:r w:rsidRPr="00731837">
        <w:rPr>
          <w:b/>
          <w:bCs/>
        </w:rPr>
        <w:t>Последовательность выполнения административных процедур</w:t>
      </w:r>
    </w:p>
    <w:p w:rsidR="00DA2699" w:rsidRPr="00731837" w:rsidRDefault="00DA2699" w:rsidP="00DA2699">
      <w:pPr>
        <w:pStyle w:val="af6"/>
        <w:jc w:val="both"/>
      </w:pPr>
      <w:r w:rsidRPr="00731837">
        <w:rPr>
          <w:bCs/>
        </w:rPr>
        <w:t>Описание варианта предоставления муниципальной услуги «Выдача выписки из похозяйственной книги»</w:t>
      </w:r>
    </w:p>
    <w:p w:rsidR="00DA2699" w:rsidRPr="00731837" w:rsidRDefault="00DA2699" w:rsidP="00DA2699">
      <w:pPr>
        <w:pStyle w:val="af6"/>
      </w:pPr>
      <w:r w:rsidRPr="00731837">
        <w:t> 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Основанием для начала административной процедуры является поступление заявления с необходимыми документами.</w:t>
      </w:r>
    </w:p>
    <w:p w:rsidR="00DA2699" w:rsidRPr="00731837" w:rsidRDefault="00DA2699" w:rsidP="00DA2699">
      <w:pPr>
        <w:pStyle w:val="af6"/>
      </w:pPr>
      <w:r w:rsidRPr="00731837">
        <w:t>56. Заявление и прилагаемые к нему документы</w:t>
      </w:r>
      <w:r w:rsidRPr="00731837">
        <w:rPr>
          <w:color w:val="22272F"/>
          <w:shd w:val="clear" w:color="auto" w:fill="FFFFFF"/>
        </w:rPr>
        <w:t xml:space="preserve"> подаются в МФЦ по выбору заявителя независимо от его места жительства или места пребывания. </w:t>
      </w:r>
    </w:p>
    <w:p w:rsidR="00DA2699" w:rsidRPr="00731837" w:rsidRDefault="00DA2699" w:rsidP="00DA2699">
      <w:pPr>
        <w:pStyle w:val="af6"/>
      </w:pPr>
      <w:r w:rsidRPr="00731837">
        <w:t>Порядок приема документов в МФЦ:                                                                                                           - при приеме заявления и прилагаемых к нему документов работник МФЦ:                                        -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 проверяет наличие всех необходимых документов исходя из соответствующего перечня документов, необходимых для предоставления муниципальной услуги;                                                      - проверяет соответствие представленных документов установленным требованиям, удостоверяясь, что:</w:t>
      </w:r>
    </w:p>
    <w:p w:rsidR="00DA2699" w:rsidRPr="00731837" w:rsidRDefault="00DA2699" w:rsidP="00DA2699">
      <w:pPr>
        <w:pStyle w:val="af6"/>
      </w:pPr>
      <w:r w:rsidRPr="00731837">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                                                                              - тексты документов написаны разборчиво;                                                                                  - фамилии, имена и отчества физических лиц, адреса их мест жительства написаны полностью;                                                                                                                                                            </w:t>
      </w:r>
      <w:r w:rsidRPr="00731837">
        <w:lastRenderedPageBreak/>
        <w:t>- в документах нет подчисток, приписок, зачеркнутых слов и иных не оговоренных в них исправлений;                                                                                                                                                  - документы не исполнены карандашом;                                                                                                 - срок действия документов не истек;                                                                                                      - документы содержат информацию, необходимую для предоставления муниципальной услуги, указанной в заявлении;                                                                                                           - документы представлены в полном объеме.</w:t>
      </w:r>
    </w:p>
    <w:p w:rsidR="00DA2699" w:rsidRPr="00731837" w:rsidRDefault="00DA2699" w:rsidP="00DA2699">
      <w:pPr>
        <w:pStyle w:val="af6"/>
      </w:pPr>
      <w:r w:rsidRPr="00731837">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A2699" w:rsidRPr="00731837" w:rsidRDefault="00DA2699" w:rsidP="00DA2699">
      <w:pPr>
        <w:pStyle w:val="af6"/>
      </w:pPr>
      <w:r w:rsidRPr="00731837">
        <w:t>Заявитель, представивший документы для получения муниципальной услуги, в обязательном порядке информируется работником МФЦ:                                                                                 - о сроке предоставления муниципальной услуги;                                                                                     - о возможности отказа в предоставлении муниципальной услуги.</w:t>
      </w:r>
    </w:p>
    <w:p w:rsidR="00DA2699" w:rsidRPr="00731837" w:rsidRDefault="00DA2699" w:rsidP="00DA2699">
      <w:pPr>
        <w:pStyle w:val="af6"/>
      </w:pPr>
      <w:r w:rsidRPr="00731837">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DA2699" w:rsidRPr="00731837" w:rsidRDefault="00DA2699" w:rsidP="00DA2699">
      <w:pPr>
        <w:pStyle w:val="af6"/>
      </w:pPr>
      <w:r w:rsidRPr="00731837">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A2699" w:rsidRPr="00731837" w:rsidRDefault="00DA2699" w:rsidP="00DA2699">
      <w:pPr>
        <w:pStyle w:val="af6"/>
      </w:pPr>
      <w:r w:rsidRPr="00731837">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A2699" w:rsidRPr="00731837" w:rsidRDefault="00DA2699" w:rsidP="00DA2699">
      <w:pPr>
        <w:pStyle w:val="af6"/>
      </w:pPr>
      <w:r w:rsidRPr="00731837">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A2699" w:rsidRPr="00731837" w:rsidRDefault="00DA2699" w:rsidP="00DA2699">
      <w:pPr>
        <w:pStyle w:val="af6"/>
      </w:pPr>
      <w:r w:rsidRPr="00731837">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0" w:history="1">
        <w:r w:rsidRPr="00731837">
          <w:rPr>
            <w:rStyle w:val="a9"/>
          </w:rPr>
          <w:t>пункта 2 части 1 статьи 7</w:t>
        </w:r>
      </w:hyperlink>
      <w:r w:rsidRPr="00731837">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1" w:history="1">
        <w:r w:rsidRPr="00731837">
          <w:rPr>
            <w:rStyle w:val="a9"/>
          </w:rPr>
          <w:t>части 2 статьи 1</w:t>
        </w:r>
      </w:hyperlink>
      <w:r w:rsidRPr="00731837">
        <w:t xml:space="preserve"> Федерального закона от 27 июля 2010 года N 210-ФЗ в результате оказания услуг, которые являются необходимыми и обязательными для </w:t>
      </w:r>
      <w:r w:rsidRPr="00731837">
        <w:lastRenderedPageBreak/>
        <w:t>предоставления муниципальных услуг, заявитель подает в многофункциональный центр одновременно с комплексным запросом самостоятельно.</w:t>
      </w:r>
    </w:p>
    <w:p w:rsidR="00DA2699" w:rsidRPr="00731837" w:rsidRDefault="00DA2699" w:rsidP="00DA2699">
      <w:pPr>
        <w:pStyle w:val="af6"/>
        <w:jc w:val="both"/>
      </w:pPr>
      <w:r w:rsidRPr="00731837">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A2699" w:rsidRPr="00731837" w:rsidRDefault="00DA2699" w:rsidP="00DA2699">
      <w:pPr>
        <w:pStyle w:val="af6"/>
        <w:jc w:val="both"/>
      </w:pPr>
      <w:r w:rsidRPr="00731837">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A2699" w:rsidRPr="00731837" w:rsidRDefault="00DA2699" w:rsidP="00DA2699">
      <w:pPr>
        <w:pStyle w:val="af6"/>
      </w:pPr>
      <w:r w:rsidRPr="00731837">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A2699" w:rsidRPr="00731837" w:rsidRDefault="00DA2699" w:rsidP="00DA2699">
      <w:pPr>
        <w:pStyle w:val="af6"/>
      </w:pPr>
      <w:r w:rsidRPr="00731837">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A2699" w:rsidRPr="00731837" w:rsidRDefault="00DA2699" w:rsidP="00DA2699">
      <w:pPr>
        <w:pStyle w:val="af6"/>
      </w:pPr>
      <w:r w:rsidRPr="00731837">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DA2699" w:rsidRPr="00731837" w:rsidRDefault="00DA2699" w:rsidP="00DA2699">
      <w:pPr>
        <w:pStyle w:val="af6"/>
      </w:pPr>
      <w:r w:rsidRPr="00731837">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A2699" w:rsidRPr="00731837" w:rsidRDefault="00DA2699" w:rsidP="00DA2699">
      <w:pPr>
        <w:pStyle w:val="af6"/>
      </w:pPr>
      <w:r w:rsidRPr="00731837">
        <w:t xml:space="preserve">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w:t>
      </w:r>
      <w:r w:rsidRPr="00731837">
        <w:lastRenderedPageBreak/>
        <w:t>возможность выдачи таких документов заявителю не позднее рабочего дня, следующего за днем поступления таких документов в МФЦ.</w:t>
      </w:r>
    </w:p>
    <w:p w:rsidR="00DA2699" w:rsidRPr="00731837" w:rsidRDefault="00DA2699" w:rsidP="00DA2699">
      <w:pPr>
        <w:pStyle w:val="af6"/>
      </w:pPr>
      <w:r w:rsidRPr="00731837">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DA2699" w:rsidRPr="00731837" w:rsidRDefault="00DA2699" w:rsidP="00DA2699">
      <w:pPr>
        <w:pStyle w:val="af6"/>
      </w:pPr>
      <w:r w:rsidRPr="00731837">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2" w:history="1">
        <w:r w:rsidRPr="00731837">
          <w:rPr>
            <w:rStyle w:val="a9"/>
          </w:rPr>
          <w:t>N 210-ФЗ</w:t>
        </w:r>
      </w:hyperlink>
      <w:r w:rsidRPr="00731837">
        <w:t xml:space="preserve"> "Об организации предоставления государственных и муниципальных услуг" и от 6 апреля 2011 года </w:t>
      </w:r>
      <w:hyperlink r:id="rId23" w:history="1">
        <w:r w:rsidRPr="00731837">
          <w:rPr>
            <w:rStyle w:val="a9"/>
          </w:rPr>
          <w:t>N 63-ФЗ</w:t>
        </w:r>
      </w:hyperlink>
      <w:r w:rsidRPr="00731837">
        <w:t xml:space="preserve"> "Об электронной подписи".</w:t>
      </w:r>
    </w:p>
    <w:p w:rsidR="00DA2699" w:rsidRPr="00731837" w:rsidRDefault="00DA2699" w:rsidP="00DA2699">
      <w:pPr>
        <w:pStyle w:val="af6"/>
        <w:jc w:val="both"/>
      </w:pPr>
      <w:r w:rsidRPr="00731837">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A2699" w:rsidRPr="00731837" w:rsidRDefault="00DA2699" w:rsidP="00DA2699">
      <w:pPr>
        <w:pStyle w:val="af6"/>
      </w:pPr>
      <w:r w:rsidRPr="00731837">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DA2699" w:rsidRPr="00731837" w:rsidRDefault="00DA2699" w:rsidP="00DA2699">
      <w:pPr>
        <w:pStyle w:val="af6"/>
      </w:pPr>
      <w:r w:rsidRPr="00731837">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DA2699" w:rsidRPr="00731837" w:rsidRDefault="00DA2699" w:rsidP="00DA2699">
      <w:pPr>
        <w:pStyle w:val="af6"/>
      </w:pPr>
      <w:r w:rsidRPr="00731837">
        <w:t>59. Передача курьером пакета документов из МФЦ в уполномоченный орган (при подаче заявления о предоставлении муниципальной услуги через МФЦ):</w:t>
      </w:r>
    </w:p>
    <w:p w:rsidR="00DA2699" w:rsidRPr="00731837" w:rsidRDefault="00DA2699" w:rsidP="00DA2699">
      <w:pPr>
        <w:pStyle w:val="af6"/>
      </w:pPr>
      <w:r w:rsidRPr="00731837">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A2699" w:rsidRPr="00731837" w:rsidRDefault="00DA2699" w:rsidP="00DA2699">
      <w:pPr>
        <w:pStyle w:val="af6"/>
      </w:pPr>
      <w:r w:rsidRPr="00731837">
        <w:t>График приема-передачи документов из МФЦ в уполномоченный орган, из уполномоченного органа в МФЦ согласовывается с руководителями МФЦ.</w:t>
      </w:r>
    </w:p>
    <w:p w:rsidR="00DA2699" w:rsidRPr="00731837" w:rsidRDefault="00DA2699" w:rsidP="00DA2699">
      <w:pPr>
        <w:pStyle w:val="af6"/>
        <w:jc w:val="both"/>
      </w:pPr>
      <w:r w:rsidRPr="00731837">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A2699" w:rsidRPr="00731837" w:rsidRDefault="00DA2699" w:rsidP="00DA2699">
      <w:pPr>
        <w:pStyle w:val="af6"/>
        <w:jc w:val="both"/>
      </w:pPr>
      <w:r w:rsidRPr="00731837">
        <w:t>Результатом административной процедуры является получение уполномоченным органом заявления с приложенным пакетом документов.</w:t>
      </w:r>
    </w:p>
    <w:p w:rsidR="00DA2699" w:rsidRPr="00731837" w:rsidRDefault="00DA2699" w:rsidP="00DA2699">
      <w:pPr>
        <w:pStyle w:val="af6"/>
        <w:jc w:val="both"/>
      </w:pPr>
      <w:r w:rsidRPr="00731837">
        <w:lastRenderedPageBreak/>
        <w:t>60. Рассмотрение заявления и прилагаемых к нему документов уполномоченным органом:</w:t>
      </w:r>
    </w:p>
    <w:p w:rsidR="00DA2699" w:rsidRPr="00731837" w:rsidRDefault="00DA2699" w:rsidP="00DA2699">
      <w:pPr>
        <w:pStyle w:val="af6"/>
        <w:jc w:val="both"/>
      </w:pPr>
      <w:r w:rsidRPr="00731837">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DA2699" w:rsidRPr="00731837" w:rsidRDefault="00DA2699" w:rsidP="00DA2699">
      <w:pPr>
        <w:pStyle w:val="af6"/>
        <w:jc w:val="both"/>
      </w:pPr>
      <w:r w:rsidRPr="00731837">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DA2699" w:rsidRPr="00731837" w:rsidRDefault="00DA2699" w:rsidP="00DA2699">
      <w:pPr>
        <w:pStyle w:val="af6"/>
        <w:jc w:val="both"/>
      </w:pPr>
      <w:r w:rsidRPr="00731837">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DA2699" w:rsidRPr="00731837" w:rsidRDefault="00DA2699" w:rsidP="00DA2699">
      <w:pPr>
        <w:pStyle w:val="af6"/>
      </w:pPr>
      <w:r w:rsidRPr="00731837">
        <w:t>61. Принятие уполномоченным органом решения о предоставлении или отказе (при наличии оснований) в предоставлении муниципальной услуги:</w:t>
      </w:r>
    </w:p>
    <w:p w:rsidR="00DA2699" w:rsidRPr="00731837" w:rsidRDefault="00DA2699" w:rsidP="00DA2699">
      <w:pPr>
        <w:pStyle w:val="af6"/>
      </w:pPr>
      <w:r w:rsidRPr="00731837">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                                                                                                                              - осуществляет подготовку документов для предоставления выписки из похозяйственной книги;                                                                                                                                                           - готовит проект письма об отказе в предоставлении муниципальной услуги.</w:t>
      </w:r>
    </w:p>
    <w:p w:rsidR="00DA2699" w:rsidRPr="00731837" w:rsidRDefault="00DA2699" w:rsidP="00DA2699">
      <w:pPr>
        <w:pStyle w:val="af6"/>
        <w:jc w:val="both"/>
      </w:pPr>
      <w:r w:rsidRPr="00731837">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DA2699" w:rsidRPr="00731837" w:rsidRDefault="00DA2699" w:rsidP="00DA2699">
      <w:pPr>
        <w:pStyle w:val="af6"/>
        <w:jc w:val="both"/>
      </w:pPr>
      <w:r w:rsidRPr="00731837">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DA2699" w:rsidRPr="00731837" w:rsidRDefault="00DA2699" w:rsidP="00DA2699">
      <w:pPr>
        <w:pStyle w:val="af6"/>
        <w:jc w:val="both"/>
      </w:pPr>
      <w:r w:rsidRPr="00731837">
        <w:t>Срок подготовки письма об отказе в предоставлении муниципальной услуги не может превышать 5 (пяти) рабочих дней со дня поступления заявления.</w:t>
      </w:r>
    </w:p>
    <w:p w:rsidR="00DA2699" w:rsidRPr="00731837" w:rsidRDefault="00DA2699" w:rsidP="00DA2699">
      <w:pPr>
        <w:pStyle w:val="af6"/>
        <w:jc w:val="both"/>
      </w:pPr>
      <w:r w:rsidRPr="00731837">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DA2699" w:rsidRPr="00731837" w:rsidRDefault="00DA2699" w:rsidP="00DA2699">
      <w:pPr>
        <w:pStyle w:val="af6"/>
      </w:pPr>
      <w:r w:rsidRPr="00731837">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DA2699" w:rsidRPr="00731837" w:rsidRDefault="00DA2699" w:rsidP="00DA2699">
      <w:pPr>
        <w:pStyle w:val="af6"/>
      </w:pPr>
      <w:r w:rsidRPr="00731837">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w:t>
      </w:r>
      <w:r w:rsidRPr="00731837">
        <w:lastRenderedPageBreak/>
        <w:t>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DA2699" w:rsidRPr="00731837" w:rsidRDefault="00DA2699" w:rsidP="00DA2699">
      <w:pPr>
        <w:pStyle w:val="af6"/>
      </w:pPr>
      <w:r w:rsidRPr="00731837">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DA2699" w:rsidRPr="00731837" w:rsidRDefault="00DA2699" w:rsidP="00DA2699">
      <w:pPr>
        <w:pStyle w:val="af6"/>
      </w:pPr>
      <w:r w:rsidRPr="00731837">
        <w:t>Результатом административной процедуры является передача документов из уполномоченного органа в МФЦ.</w:t>
      </w:r>
    </w:p>
    <w:p w:rsidR="00DA2699" w:rsidRPr="00731837" w:rsidRDefault="00DA2699" w:rsidP="00DA2699">
      <w:pPr>
        <w:pStyle w:val="af6"/>
      </w:pPr>
      <w:r w:rsidRPr="00731837">
        <w:t xml:space="preserve">64. Результат предоставления муниципальной услуги </w:t>
      </w:r>
      <w:r w:rsidRPr="00731837">
        <w:rPr>
          <w:color w:val="22272F"/>
          <w:shd w:val="clear" w:color="auto" w:fill="FFFFFF"/>
        </w:rPr>
        <w:t xml:space="preserve">заявитель по своему выбору может получить </w:t>
      </w:r>
      <w:r w:rsidRPr="00731837">
        <w:t xml:space="preserve">в МФЦ </w:t>
      </w:r>
      <w:r w:rsidRPr="00731837">
        <w:rPr>
          <w:color w:val="22272F"/>
          <w:shd w:val="clear" w:color="auto" w:fill="FFFFFF"/>
        </w:rPr>
        <w:t>независимо от своего места жительства или места пребывания.</w:t>
      </w:r>
    </w:p>
    <w:p w:rsidR="00DA2699" w:rsidRPr="00731837" w:rsidRDefault="00DA2699" w:rsidP="00DA2699">
      <w:pPr>
        <w:pStyle w:val="af6"/>
        <w:jc w:val="both"/>
      </w:pPr>
      <w:r w:rsidRPr="00731837">
        <w:t>Выдача (направление) результата муниципальной услуги заявителю.</w:t>
      </w:r>
    </w:p>
    <w:p w:rsidR="00DA2699" w:rsidRPr="00731837" w:rsidRDefault="00DA2699" w:rsidP="00DA2699">
      <w:pPr>
        <w:pStyle w:val="af6"/>
      </w:pPr>
      <w:r w:rsidRPr="00731837">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DA2699" w:rsidRPr="00731837" w:rsidRDefault="00DA2699" w:rsidP="00DA2699">
      <w:pPr>
        <w:pStyle w:val="af6"/>
      </w:pPr>
      <w:r w:rsidRPr="00731837">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DA2699" w:rsidRPr="00731837" w:rsidRDefault="00DA2699" w:rsidP="00DA2699">
      <w:pPr>
        <w:pStyle w:val="af6"/>
      </w:pPr>
      <w:r w:rsidRPr="00731837">
        <w:t>При выдаче документов работник МФЦ:                                                                                     -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                                                                         - знакомит с содержанием документов и выдает их.</w:t>
      </w:r>
    </w:p>
    <w:p w:rsidR="00DA2699" w:rsidRPr="00731837" w:rsidRDefault="00DA2699" w:rsidP="00DA2699">
      <w:pPr>
        <w:pStyle w:val="af6"/>
      </w:pPr>
      <w:r w:rsidRPr="00731837">
        <w:t>Заявитель подтверждает получение документов личной подписью с расшифровкой в соответствующей графе расписки, которая хранится в МФЦ.</w:t>
      </w:r>
    </w:p>
    <w:p w:rsidR="00DA2699" w:rsidRPr="00731837" w:rsidRDefault="00DA2699" w:rsidP="00DA2699">
      <w:pPr>
        <w:pStyle w:val="af6"/>
      </w:pPr>
      <w:r w:rsidRPr="00731837">
        <w:t>Результатом административной процедуры является получение заявителем одного из следующих результатов предоставления муниципальной услуги:                                                       - письма об отказе в предоставлении муниципальной услуги;                                                          - выдача выписки из похозяйственной книги.</w:t>
      </w:r>
    </w:p>
    <w:p w:rsidR="00DA2699" w:rsidRPr="00731837" w:rsidRDefault="00DA2699" w:rsidP="00DA2699">
      <w:pPr>
        <w:pStyle w:val="af6"/>
      </w:pPr>
      <w:r w:rsidRPr="00731837">
        <w:t>65. Особенности осуществления административных процедур в электронной форме.</w:t>
      </w:r>
    </w:p>
    <w:p w:rsidR="00DA2699" w:rsidRPr="00731837" w:rsidRDefault="00DA2699" w:rsidP="00DA2699">
      <w:pPr>
        <w:pStyle w:val="af6"/>
      </w:pPr>
      <w:r w:rsidRPr="00731837">
        <w:t xml:space="preserve">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                                                                                                                      -   предоставление в установленном порядке информации заявителю и обеспечение доступа заявителя к сведениям о муниципальной услуге;                                                                                   -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w:t>
      </w:r>
      <w:hyperlink r:id="rId24" w:history="1">
        <w:r w:rsidRPr="00731837">
          <w:rPr>
            <w:rStyle w:val="a9"/>
          </w:rPr>
          <w:t>http://www.gosuslugi.ru</w:t>
        </w:r>
      </w:hyperlink>
      <w:r w:rsidRPr="00731837">
        <w:t>;                                                                                                                                    - получение заявителем сведений о ходе рассмотрения заявления;                                              - получение заявителем результата предоставления муниципальной услуги.</w:t>
      </w:r>
    </w:p>
    <w:p w:rsidR="00DA2699" w:rsidRPr="00731837" w:rsidRDefault="00DA2699" w:rsidP="00DA2699">
      <w:pPr>
        <w:pStyle w:val="af6"/>
        <w:rPr>
          <w:b/>
        </w:rPr>
      </w:pPr>
      <w:r w:rsidRPr="00731837">
        <w:lastRenderedPageBreak/>
        <w:t> </w:t>
      </w:r>
      <w:r w:rsidRPr="00731837">
        <w:rPr>
          <w:b/>
          <w:bCs/>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DA2699" w:rsidRPr="00731837" w:rsidRDefault="00DA2699" w:rsidP="00DA2699">
      <w:pPr>
        <w:pStyle w:val="af6"/>
      </w:pPr>
      <w:r w:rsidRPr="00731837">
        <w:rPr>
          <w:bCs/>
        </w:rPr>
        <w:t> </w:t>
      </w:r>
      <w:r w:rsidRPr="00731837">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DA2699" w:rsidRPr="00731837" w:rsidRDefault="00DA2699" w:rsidP="00DA2699">
      <w:pPr>
        <w:pStyle w:val="af6"/>
      </w:pPr>
      <w:r w:rsidRPr="00731837">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DA2699" w:rsidRPr="00731837" w:rsidRDefault="00DA2699" w:rsidP="00DA2699">
      <w:pPr>
        <w:pStyle w:val="af6"/>
      </w:pPr>
      <w:r w:rsidRPr="00731837">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DA2699" w:rsidRPr="00731837" w:rsidRDefault="00DA2699" w:rsidP="00DA2699">
      <w:pPr>
        <w:pStyle w:val="af6"/>
      </w:pPr>
      <w:r w:rsidRPr="00731837">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DA2699" w:rsidRPr="00731837" w:rsidRDefault="00DA2699" w:rsidP="00DA2699">
      <w:pPr>
        <w:pStyle w:val="af6"/>
      </w:pPr>
      <w:r w:rsidRPr="00731837">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DA2699" w:rsidRPr="00731837" w:rsidRDefault="00DA2699" w:rsidP="00DA2699">
      <w:pPr>
        <w:pStyle w:val="af6"/>
        <w:rPr>
          <w:b/>
        </w:rPr>
      </w:pPr>
      <w:r w:rsidRPr="00731837">
        <w:rPr>
          <w:b/>
          <w:bCs/>
        </w:rPr>
        <w:t>4. Формы контроля за исполнением административного регламента</w:t>
      </w:r>
    </w:p>
    <w:p w:rsidR="00DA2699" w:rsidRPr="00731837" w:rsidRDefault="00DA2699" w:rsidP="00DA2699">
      <w:pPr>
        <w:pStyle w:val="af6"/>
      </w:pPr>
      <w:r w:rsidRPr="00731837">
        <w:t> </w:t>
      </w:r>
      <w:r w:rsidRPr="00731837">
        <w:rPr>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2699" w:rsidRPr="00731837" w:rsidRDefault="00DA2699" w:rsidP="00DA2699">
      <w:pPr>
        <w:pStyle w:val="af6"/>
      </w:pPr>
      <w:r w:rsidRPr="00731837">
        <w:t> 71. Должностные лица, участвующие в предоставлении муниципальной услуги, руководствуются положениями настоящего регламента.</w:t>
      </w:r>
    </w:p>
    <w:p w:rsidR="00DA2699" w:rsidRPr="00731837" w:rsidRDefault="00DA2699" w:rsidP="00DA2699">
      <w:pPr>
        <w:pStyle w:val="af6"/>
      </w:pPr>
      <w:r w:rsidRPr="00731837">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A2699" w:rsidRPr="00731837" w:rsidRDefault="00DA2699" w:rsidP="00DA2699">
      <w:pPr>
        <w:pStyle w:val="af6"/>
      </w:pPr>
      <w:r w:rsidRPr="00731837">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2699" w:rsidRPr="00731837" w:rsidRDefault="00DA2699" w:rsidP="00DA2699">
      <w:pPr>
        <w:pStyle w:val="af6"/>
      </w:pPr>
      <w:r w:rsidRPr="00731837">
        <w:lastRenderedPageBreak/>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A2699" w:rsidRPr="00731837" w:rsidRDefault="00DA2699" w:rsidP="00DA2699">
      <w:pPr>
        <w:pStyle w:val="af6"/>
      </w:pPr>
      <w:r w:rsidRPr="00731837">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DA2699" w:rsidRPr="00731837" w:rsidRDefault="00DA2699" w:rsidP="00DA2699">
      <w:pPr>
        <w:pStyle w:val="af6"/>
      </w:pPr>
      <w:r w:rsidRPr="00731837">
        <w:t> </w:t>
      </w:r>
      <w:r w:rsidRPr="00731837">
        <w:rPr>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2699" w:rsidRPr="00731837" w:rsidRDefault="00DA2699" w:rsidP="00DA2699">
      <w:pPr>
        <w:pStyle w:val="af6"/>
      </w:pPr>
      <w:r w:rsidRPr="00731837">
        <w:t>74. Контроль за полнотой и качеством предоставления муниципальной услуги включает в себя проведение плановых и внеплановых проверок.</w:t>
      </w:r>
    </w:p>
    <w:p w:rsidR="00DA2699" w:rsidRPr="00731837" w:rsidRDefault="00DA2699" w:rsidP="00DA2699">
      <w:pPr>
        <w:pStyle w:val="af6"/>
      </w:pPr>
      <w:r w:rsidRPr="00731837">
        <w:t>Плановые и внеплановые проверки могут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A2699" w:rsidRPr="00731837" w:rsidRDefault="00DA2699" w:rsidP="00DA2699">
      <w:pPr>
        <w:pStyle w:val="af6"/>
      </w:pPr>
      <w:r w:rsidRPr="00731837">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A2699" w:rsidRPr="00731837" w:rsidRDefault="00DA2699" w:rsidP="00DA2699">
      <w:pPr>
        <w:pStyle w:val="af6"/>
        <w:jc w:val="both"/>
      </w:pPr>
      <w:r w:rsidRPr="00731837">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A2699" w:rsidRPr="00731837" w:rsidRDefault="00DA2699" w:rsidP="00DA2699">
      <w:pPr>
        <w:pStyle w:val="af6"/>
      </w:pPr>
      <w:r w:rsidRPr="00731837">
        <w:t>В ходе плановых и внеплановых проверок:                                                                                      -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 проверяется соблюдение сроков и последовательности исполнения административных процедур;                                                                                                                                                    - выявляются нарушения прав заявителей, недостатки, допущенные в ходе предоставления муниципальной услуги.</w:t>
      </w:r>
    </w:p>
    <w:p w:rsidR="00DA2699" w:rsidRPr="00731837" w:rsidRDefault="00DA2699" w:rsidP="00DA2699">
      <w:pPr>
        <w:pStyle w:val="af6"/>
      </w:pPr>
      <w:r w:rsidRPr="00731837">
        <w:t> </w:t>
      </w:r>
      <w:r w:rsidRPr="00731837">
        <w:rPr>
          <w:bCs/>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A2699" w:rsidRPr="00731837" w:rsidRDefault="00DA2699" w:rsidP="00DA2699">
      <w:pPr>
        <w:pStyle w:val="af6"/>
      </w:pPr>
      <w:r w:rsidRPr="00731837">
        <w:t> 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A2699" w:rsidRPr="00731837" w:rsidRDefault="00DA2699" w:rsidP="00DA2699">
      <w:pPr>
        <w:pStyle w:val="af6"/>
      </w:pPr>
      <w:r w:rsidRPr="00731837">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A2699" w:rsidRPr="00731837" w:rsidRDefault="00DA2699" w:rsidP="00DA2699">
      <w:pPr>
        <w:pStyle w:val="af6"/>
      </w:pPr>
      <w:r w:rsidRPr="00731837">
        <w:lastRenderedPageBreak/>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A2699" w:rsidRPr="00731837" w:rsidRDefault="00DA2699" w:rsidP="00DA2699">
      <w:pPr>
        <w:pStyle w:val="af6"/>
        <w:rPr>
          <w:b/>
        </w:rPr>
      </w:pPr>
      <w:r w:rsidRPr="00731837">
        <w:t> </w:t>
      </w:r>
      <w:r w:rsidRPr="00731837">
        <w:rPr>
          <w:b/>
          <w:bC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2699" w:rsidRPr="00731837" w:rsidRDefault="00DA2699" w:rsidP="00DA2699">
      <w:pPr>
        <w:pStyle w:val="af6"/>
      </w:pPr>
      <w:r w:rsidRPr="00731837">
        <w:t> 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DA2699" w:rsidRPr="00731837" w:rsidRDefault="00DA2699" w:rsidP="00DA2699">
      <w:pPr>
        <w:pStyle w:val="af6"/>
      </w:pPr>
      <w:r w:rsidRPr="00731837">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DA2699" w:rsidRPr="00731837" w:rsidRDefault="00DA2699" w:rsidP="00DA2699">
      <w:pPr>
        <w:pStyle w:val="af6"/>
        <w:rPr>
          <w:b/>
        </w:rPr>
      </w:pPr>
      <w:r w:rsidRPr="00731837">
        <w:t> </w:t>
      </w:r>
      <w:r w:rsidRPr="00731837">
        <w:rPr>
          <w:b/>
          <w:bCs/>
        </w:rPr>
        <w:t>5. Досудебный (внесудебный) порядок обжалования решений и действий (бездействия) органов, предоставляющих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DA2699" w:rsidRPr="00731837" w:rsidRDefault="00DA2699" w:rsidP="00DA2699">
      <w:pPr>
        <w:pStyle w:val="af6"/>
      </w:pPr>
      <w:r w:rsidRPr="00731837">
        <w:t xml:space="preserve">  </w:t>
      </w:r>
      <w:r w:rsidRPr="00731837">
        <w:rPr>
          <w:bCs/>
        </w:rPr>
        <w:t>Способы информирования заявителя о его праве подать жалобу на решения и (или) действия (бездействие) органа, предоставляющего муниципальную услугу, МФЦ, организаций, а также их должностных лиц, муниципальных служащих, работников при предоставлении муниципальной услуги</w:t>
      </w:r>
    </w:p>
    <w:p w:rsidR="00DA2699" w:rsidRPr="00731837" w:rsidRDefault="00DA2699" w:rsidP="00DA2699">
      <w:pPr>
        <w:pStyle w:val="af6"/>
      </w:pPr>
      <w:r w:rsidRPr="00731837">
        <w:t xml:space="preserve"> 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5"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DA2699" w:rsidRPr="00731837" w:rsidRDefault="00DA2699" w:rsidP="00DA2699">
      <w:pPr>
        <w:pStyle w:val="af6"/>
      </w:pPr>
      <w:r w:rsidRPr="00731837">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6"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DA2699" w:rsidRPr="00731837" w:rsidRDefault="00DA2699" w:rsidP="00DA2699">
      <w:pPr>
        <w:pStyle w:val="af6"/>
        <w:jc w:val="center"/>
        <w:rPr>
          <w:b/>
        </w:rPr>
      </w:pPr>
      <w:r w:rsidRPr="00731837">
        <w:rPr>
          <w:b/>
          <w:bCs/>
        </w:rPr>
        <w:t>Предмет жалобы</w:t>
      </w:r>
    </w:p>
    <w:p w:rsidR="00DA2699" w:rsidRPr="00731837" w:rsidRDefault="00DA2699" w:rsidP="00DA2699">
      <w:pPr>
        <w:pStyle w:val="af6"/>
      </w:pPr>
      <w:r w:rsidRPr="00731837">
        <w:lastRenderedPageBreak/>
        <w:t xml:space="preserve"> 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7"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DA2699" w:rsidRPr="00731837" w:rsidRDefault="00DA2699" w:rsidP="00DA2699">
      <w:pPr>
        <w:pStyle w:val="af6"/>
      </w:pPr>
      <w:r w:rsidRPr="00731837">
        <w:t xml:space="preserve">- нарушение срока регистрации запроса о предоставлении муниципальной услуги, запроса, указанного в </w:t>
      </w:r>
      <w:hyperlink r:id="rId28" w:history="1">
        <w:r w:rsidRPr="00731837">
          <w:rPr>
            <w:rStyle w:val="a9"/>
          </w:rPr>
          <w:t>статье 15.1</w:t>
        </w:r>
      </w:hyperlink>
      <w:r w:rsidRPr="00731837">
        <w:t xml:space="preserve"> Федерального закона от 27 июля 2010 года N 210-ФЗ "Об организации предоставления государственных и муниципальных услуг";</w:t>
      </w:r>
    </w:p>
    <w:p w:rsidR="00DA2699" w:rsidRPr="00731837" w:rsidRDefault="00DA2699" w:rsidP="00DA2699">
      <w:pPr>
        <w:pStyle w:val="af6"/>
      </w:pPr>
      <w:r w:rsidRPr="00731837">
        <w:t>- нарушение срока предоставления муниципальной услуги уполномоченным органом;</w:t>
      </w:r>
    </w:p>
    <w:p w:rsidR="00DA2699" w:rsidRPr="00731837" w:rsidRDefault="00DA2699" w:rsidP="00DA2699">
      <w:pPr>
        <w:pStyle w:val="af6"/>
      </w:pPr>
      <w:r w:rsidRPr="00731837">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2699" w:rsidRPr="00731837" w:rsidRDefault="00DA2699" w:rsidP="00DA2699">
      <w:pPr>
        <w:pStyle w:val="af6"/>
      </w:pPr>
      <w:r w:rsidRPr="00731837">
        <w:t>-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A2699" w:rsidRPr="00731837" w:rsidRDefault="00DA2699" w:rsidP="00DA2699">
      <w:pPr>
        <w:pStyle w:val="af6"/>
      </w:pPr>
      <w:r w:rsidRPr="00731837">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DA2699" w:rsidRPr="00731837" w:rsidRDefault="00DA2699" w:rsidP="00DA2699">
      <w:pPr>
        <w:pStyle w:val="af6"/>
      </w:pPr>
      <w:r w:rsidRPr="0073183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A2699" w:rsidRPr="00731837" w:rsidRDefault="00DA2699" w:rsidP="00DA2699">
      <w:pPr>
        <w:pStyle w:val="af6"/>
      </w:pPr>
      <w:r w:rsidRPr="00731837">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2699" w:rsidRPr="00731837" w:rsidRDefault="00DA2699" w:rsidP="00DA2699">
      <w:pPr>
        <w:pStyle w:val="af6"/>
      </w:pPr>
      <w:r w:rsidRPr="00731837">
        <w:t>- нарушение срока или порядка выдачи документов по результатам предоставления муниципальной услуги;</w:t>
      </w:r>
    </w:p>
    <w:p w:rsidR="00DA2699" w:rsidRPr="00731837" w:rsidRDefault="00DA2699" w:rsidP="00DA2699">
      <w:pPr>
        <w:pStyle w:val="af6"/>
      </w:pPr>
      <w:r w:rsidRPr="00731837">
        <w:t>- приостановление предоставления муниципальной услуги уполномоченным органом;</w:t>
      </w:r>
    </w:p>
    <w:p w:rsidR="00DA2699" w:rsidRPr="00731837" w:rsidRDefault="00DA2699" w:rsidP="00DA2699">
      <w:pPr>
        <w:pStyle w:val="af6"/>
      </w:pPr>
      <w:r w:rsidRPr="00731837">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31837">
          <w:rPr>
            <w:rStyle w:val="a9"/>
          </w:rPr>
          <w:t>пунктом 4 части 1 статьи 7</w:t>
        </w:r>
      </w:hyperlink>
      <w:r w:rsidRPr="00731837">
        <w:t xml:space="preserve"> Федерального </w:t>
      </w:r>
      <w:r w:rsidRPr="00731837">
        <w:lastRenderedPageBreak/>
        <w:t>закона от 27 июля 2010 года N 210-ФЗ "Об организации предоставления государственных и муниципальных услуг".</w:t>
      </w:r>
    </w:p>
    <w:p w:rsidR="00DA2699" w:rsidRPr="00731837" w:rsidRDefault="00DA2699" w:rsidP="00DA2699">
      <w:pPr>
        <w:pStyle w:val="af6"/>
      </w:pPr>
      <w:r w:rsidRPr="00731837">
        <w:t> </w:t>
      </w:r>
      <w:r w:rsidRPr="00731837">
        <w:rPr>
          <w:bCs/>
        </w:rPr>
        <w:t>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A2699" w:rsidRPr="00731837" w:rsidRDefault="00DA2699" w:rsidP="00DA2699">
      <w:pPr>
        <w:pStyle w:val="af6"/>
      </w:pPr>
      <w:r w:rsidRPr="00731837">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A2699" w:rsidRPr="00731837" w:rsidRDefault="00DA2699" w:rsidP="00DA2699">
      <w:pPr>
        <w:pStyle w:val="af6"/>
      </w:pPr>
      <w:r w:rsidRPr="00731837">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района.</w:t>
      </w:r>
    </w:p>
    <w:p w:rsidR="00DA2699" w:rsidRPr="00731837" w:rsidRDefault="00DA2699" w:rsidP="00DA2699">
      <w:pPr>
        <w:pStyle w:val="af6"/>
      </w:pPr>
      <w:r w:rsidRPr="00731837">
        <w:t>85. Жалоба на действия специалиста администрации, подается главе муниципального образования Мичуринский сельсовет Хабарского района Алтайского края.</w:t>
      </w:r>
    </w:p>
    <w:p w:rsidR="00DA2699" w:rsidRPr="00731837" w:rsidRDefault="00DA2699" w:rsidP="00DA2699">
      <w:pPr>
        <w:pStyle w:val="af6"/>
      </w:pPr>
      <w:r w:rsidRPr="00731837">
        <w:t>86. Жалобы на решения и действия (бездействие) работника МФЦ подаются руководителю этого МФЦ. Жалобы на решения и действия (бездействие) МФЦ подаются в Хабарский филиал КАУ МФЦ Алтайского края</w:t>
      </w:r>
    </w:p>
    <w:p w:rsidR="00DA2699" w:rsidRPr="00731837" w:rsidRDefault="00DA2699" w:rsidP="00DA2699">
      <w:pPr>
        <w:pStyle w:val="af6"/>
        <w:jc w:val="center"/>
        <w:rPr>
          <w:b/>
        </w:rPr>
      </w:pPr>
      <w:r w:rsidRPr="00731837">
        <w:rPr>
          <w:b/>
          <w:bCs/>
        </w:rPr>
        <w:t>Порядок подачи и рассмотрения жалобы</w:t>
      </w:r>
    </w:p>
    <w:p w:rsidR="00DA2699" w:rsidRPr="00731837" w:rsidRDefault="00DA2699" w:rsidP="00DA2699">
      <w:pPr>
        <w:pStyle w:val="af6"/>
      </w:pPr>
      <w:r w:rsidRPr="00731837">
        <w:t> 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A2699" w:rsidRPr="00731837" w:rsidRDefault="00DA2699" w:rsidP="00DA2699">
      <w:pPr>
        <w:pStyle w:val="af6"/>
      </w:pPr>
      <w:r w:rsidRPr="00731837">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A2699" w:rsidRPr="00731837" w:rsidRDefault="00DA2699" w:rsidP="00DA2699">
      <w:pPr>
        <w:pStyle w:val="af6"/>
      </w:pPr>
      <w:r w:rsidRPr="00731837">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0" w:history="1">
        <w:r w:rsidRPr="00731837">
          <w:rPr>
            <w:rStyle w:val="a9"/>
          </w:rPr>
          <w:t>статьей 11.2</w:t>
        </w:r>
      </w:hyperlink>
      <w:r w:rsidRPr="00731837">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A2699" w:rsidRPr="00731837" w:rsidRDefault="00DA2699" w:rsidP="00DA2699">
      <w:pPr>
        <w:pStyle w:val="af6"/>
      </w:pPr>
      <w:r w:rsidRPr="00731837">
        <w:lastRenderedPageBreak/>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A2699" w:rsidRPr="00731837" w:rsidRDefault="00DA2699" w:rsidP="00DA2699">
      <w:pPr>
        <w:pStyle w:val="af6"/>
      </w:pPr>
      <w:r w:rsidRPr="00731837">
        <w:t xml:space="preserve">91. Жалоба на решения и действия (бездействие) организаций, предусмотренных </w:t>
      </w:r>
      <w:hyperlink r:id="rId31"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A2699" w:rsidRPr="00731837" w:rsidRDefault="00DA2699" w:rsidP="00DA2699">
      <w:pPr>
        <w:pStyle w:val="af6"/>
      </w:pPr>
      <w:r w:rsidRPr="00731837">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A2699" w:rsidRPr="00731837" w:rsidRDefault="00DA2699" w:rsidP="00DA2699">
      <w:pPr>
        <w:pStyle w:val="af6"/>
      </w:pPr>
      <w:r w:rsidRPr="00731837">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A2699" w:rsidRPr="00731837" w:rsidRDefault="00DA2699" w:rsidP="00DA2699">
      <w:pPr>
        <w:pStyle w:val="af6"/>
      </w:pPr>
      <w:r w:rsidRPr="00731837">
        <w:t xml:space="preserve">93. Жалоба должна содержать: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2"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699" w:rsidRPr="00731837" w:rsidRDefault="00DA2699" w:rsidP="00DA2699">
      <w:pPr>
        <w:pStyle w:val="af6"/>
      </w:pPr>
      <w:r w:rsidRPr="00731837">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3"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их работников;</w:t>
      </w:r>
    </w:p>
    <w:p w:rsidR="00DA2699" w:rsidRPr="00731837" w:rsidRDefault="00DA2699" w:rsidP="00DA2699">
      <w:pPr>
        <w:pStyle w:val="af6"/>
      </w:pPr>
      <w:r w:rsidRPr="00731837">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4"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w:t>
      </w:r>
      <w:r w:rsidRPr="00731837">
        <w:lastRenderedPageBreak/>
        <w:t>их работников. Заявителем могут быть представлены документы (при наличии), подтверждающие доводы заявителя, либо их копии.</w:t>
      </w:r>
    </w:p>
    <w:p w:rsidR="00DA2699" w:rsidRPr="00731837" w:rsidRDefault="00DA2699" w:rsidP="00DA2699">
      <w:pPr>
        <w:pStyle w:val="af6"/>
        <w:jc w:val="center"/>
        <w:rPr>
          <w:b/>
        </w:rPr>
      </w:pPr>
      <w:r w:rsidRPr="00731837">
        <w:rPr>
          <w:b/>
          <w:bCs/>
        </w:rPr>
        <w:t>Сроки рассмотрения жалобы</w:t>
      </w:r>
    </w:p>
    <w:p w:rsidR="00DA2699" w:rsidRPr="00731837" w:rsidRDefault="00DA2699" w:rsidP="00DA2699">
      <w:pPr>
        <w:pStyle w:val="af6"/>
      </w:pPr>
      <w:r w:rsidRPr="00731837">
        <w:t xml:space="preserve"> 94. Жалоба, поступившая в орган, предоставляющий муниципальную услугу, МФЦ, учредителю МФЦ, в организации, предусмотренные </w:t>
      </w:r>
      <w:hyperlink r:id="rId35" w:history="1">
        <w:r w:rsidRPr="00731837">
          <w:rPr>
            <w:rStyle w:val="a9"/>
          </w:rPr>
          <w:t>частью 1.1 статьи 16</w:t>
        </w:r>
      </w:hyperlink>
      <w:r w:rsidRPr="00731837">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2699" w:rsidRPr="00731837" w:rsidRDefault="00DA2699" w:rsidP="00DA2699">
      <w:pPr>
        <w:pStyle w:val="af6"/>
      </w:pPr>
      <w:r w:rsidRPr="00731837">
        <w:t> </w:t>
      </w:r>
      <w:r w:rsidRPr="00731837">
        <w:rPr>
          <w:b/>
          <w:bCs/>
        </w:rPr>
        <w:t xml:space="preserve">Перечень оснований для приостановления рассмотрения жалобы                                 </w:t>
      </w:r>
      <w:r w:rsidRPr="00731837">
        <w:t> 95. Основания для приостановления рассмотрения жалобы отсутствуют.</w:t>
      </w:r>
    </w:p>
    <w:p w:rsidR="00DA2699" w:rsidRPr="00731837" w:rsidRDefault="00DA2699" w:rsidP="00DA2699">
      <w:pPr>
        <w:pStyle w:val="af6"/>
        <w:jc w:val="center"/>
        <w:rPr>
          <w:b/>
        </w:rPr>
      </w:pPr>
      <w:r w:rsidRPr="00731837">
        <w:rPr>
          <w:b/>
          <w:bCs/>
        </w:rPr>
        <w:t>Результат рассмотрения жалобы</w:t>
      </w:r>
    </w:p>
    <w:p w:rsidR="00DA2699" w:rsidRPr="00731837" w:rsidRDefault="00DA2699" w:rsidP="00DA2699">
      <w:pPr>
        <w:pStyle w:val="af6"/>
      </w:pPr>
      <w:r w:rsidRPr="00731837">
        <w:t xml:space="preserve"> 96. По результатам рассмотрения жалобы принимается одно из следующих решений: </w:t>
      </w:r>
      <w:r w:rsidRPr="00731837">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 в удовлетворении жалобы отказывается.</w:t>
      </w:r>
    </w:p>
    <w:p w:rsidR="00DA2699" w:rsidRPr="00731837" w:rsidRDefault="00DA2699" w:rsidP="00DA2699">
      <w:pPr>
        <w:pStyle w:val="af6"/>
      </w:pPr>
      <w:r w:rsidRPr="00731837">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DA2699" w:rsidRPr="00731837" w:rsidRDefault="00DA2699" w:rsidP="00DA2699">
      <w:pPr>
        <w:pStyle w:val="af6"/>
      </w:pPr>
      <w:r w:rsidRPr="00731837">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2699" w:rsidRPr="00731837" w:rsidRDefault="00DA2699" w:rsidP="00DA2699">
      <w:pPr>
        <w:pStyle w:val="af6"/>
      </w:pPr>
      <w:r w:rsidRPr="00731837">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699" w:rsidRPr="00731837" w:rsidRDefault="00DA2699" w:rsidP="00DA2699">
      <w:pPr>
        <w:pStyle w:val="af6"/>
      </w:pPr>
      <w:r w:rsidRPr="00731837">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699" w:rsidRPr="00731837" w:rsidRDefault="00DA2699" w:rsidP="00DA2699">
      <w:pPr>
        <w:pStyle w:val="af6"/>
        <w:jc w:val="both"/>
      </w:pPr>
      <w:r w:rsidRPr="00731837">
        <w:t> </w:t>
      </w:r>
    </w:p>
    <w:p w:rsidR="00DA2699" w:rsidRPr="00731837" w:rsidRDefault="00DA2699" w:rsidP="00DA2699">
      <w:pPr>
        <w:pStyle w:val="af6"/>
        <w:jc w:val="both"/>
        <w:rPr>
          <w:b/>
        </w:rPr>
      </w:pPr>
      <w:r w:rsidRPr="00731837">
        <w:rPr>
          <w:b/>
          <w:bCs/>
        </w:rPr>
        <w:lastRenderedPageBreak/>
        <w:t>Порядок информирования заявителя о результатах                             рассмотрения жалобы</w:t>
      </w:r>
    </w:p>
    <w:p w:rsidR="00DA2699" w:rsidRPr="00731837" w:rsidRDefault="00DA2699" w:rsidP="00DA2699">
      <w:pPr>
        <w:pStyle w:val="af6"/>
      </w:pPr>
      <w:r w:rsidRPr="00731837">
        <w:t> </w:t>
      </w:r>
      <w:bookmarkStart w:id="6" w:name="Par520"/>
      <w:bookmarkEnd w:id="6"/>
      <w:r w:rsidRPr="00731837">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699" w:rsidRPr="00731837" w:rsidRDefault="00DA2699" w:rsidP="00DA2699">
      <w:pPr>
        <w:pStyle w:val="af6"/>
      </w:pPr>
      <w:r w:rsidRPr="00731837">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A2699" w:rsidRPr="00731837" w:rsidRDefault="00DA2699" w:rsidP="00DA2699">
      <w:pPr>
        <w:pStyle w:val="af6"/>
        <w:jc w:val="center"/>
        <w:rPr>
          <w:b/>
        </w:rPr>
      </w:pPr>
      <w:r w:rsidRPr="00731837">
        <w:rPr>
          <w:b/>
          <w:bCs/>
        </w:rPr>
        <w:t>Порядок обжалования решения по жалобе</w:t>
      </w:r>
    </w:p>
    <w:p w:rsidR="00DA2699" w:rsidRPr="00731837" w:rsidRDefault="00DA2699" w:rsidP="00DA2699">
      <w:pPr>
        <w:pStyle w:val="af6"/>
      </w:pPr>
      <w:r w:rsidRPr="00731837">
        <w:t xml:space="preserve"> 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6" w:history="1">
        <w:r w:rsidRPr="00731837">
          <w:rPr>
            <w:rStyle w:val="a9"/>
          </w:rPr>
          <w:t>частью 1.1 статьи 16</w:t>
        </w:r>
      </w:hyperlink>
      <w:r w:rsidRPr="00731837">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DA2699" w:rsidRPr="00731837" w:rsidRDefault="00DA2699" w:rsidP="00DA2699">
      <w:pPr>
        <w:pStyle w:val="af6"/>
        <w:jc w:val="both"/>
        <w:rPr>
          <w:b/>
        </w:rPr>
      </w:pPr>
      <w:r w:rsidRPr="00731837">
        <w:t> </w:t>
      </w:r>
      <w:r w:rsidRPr="00731837">
        <w:rPr>
          <w:b/>
          <w:bCs/>
        </w:rPr>
        <w:t>Право заявителя на получение информации и документов, необходимых для обоснования и рассмотрения жалобы</w:t>
      </w:r>
    </w:p>
    <w:p w:rsidR="00DA2699" w:rsidRPr="00731837" w:rsidRDefault="00DA2699" w:rsidP="00DA2699">
      <w:pPr>
        <w:pStyle w:val="af6"/>
      </w:pPr>
      <w:r w:rsidRPr="00731837">
        <w:t xml:space="preserve"> 104. Заявители имеют право обратиться в уполномоченный орган, предоставляющий муниципальную услугу, МФЦ, а также организацию, предусмотренную </w:t>
      </w:r>
      <w:hyperlink r:id="rId37" w:history="1">
        <w:r w:rsidRPr="00731837">
          <w:rPr>
            <w:rStyle w:val="a9"/>
          </w:rPr>
          <w:t>частью 1.1 статьи 16</w:t>
        </w:r>
      </w:hyperlink>
      <w:r w:rsidRPr="00731837">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p>
    <w:p w:rsidR="00DA2699" w:rsidRPr="00731837" w:rsidRDefault="00DA2699" w:rsidP="00DA2699">
      <w:pPr>
        <w:pStyle w:val="af6"/>
      </w:pPr>
      <w:r w:rsidRPr="00731837">
        <w:t xml:space="preserve">                                                                                                                            </w:t>
      </w:r>
      <w:r w:rsidRPr="00731837">
        <w:rPr>
          <w:bCs/>
        </w:rPr>
        <w:t>Приложение 1</w:t>
      </w:r>
    </w:p>
    <w:p w:rsidR="00DA2699" w:rsidRPr="00731837" w:rsidRDefault="00DA2699" w:rsidP="00DA2699">
      <w:pPr>
        <w:pStyle w:val="af6"/>
        <w:ind w:left="4536"/>
        <w:jc w:val="right"/>
        <w:rPr>
          <w:bCs/>
        </w:rPr>
      </w:pPr>
      <w:r w:rsidRPr="00731837">
        <w:rPr>
          <w:bCs/>
        </w:rPr>
        <w:t>к Административному регламенту предоставления муниципальной услуги: "Выдача выписки из похозяйственной книги"</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в Администрацию Новоильинского сельсовета                                                                        Хабарского района Алтайского края</w:t>
      </w:r>
    </w:p>
    <w:p w:rsidR="00DA2699" w:rsidRPr="00731837" w:rsidRDefault="00DA2699" w:rsidP="00DA2699">
      <w:pPr>
        <w:jc w:val="right"/>
        <w:rPr>
          <w:rFonts w:ascii="Times New Roman" w:hAnsi="Times New Roman" w:cs="Times New Roman"/>
          <w:sz w:val="24"/>
          <w:szCs w:val="24"/>
        </w:rPr>
      </w:pP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 xml:space="preserve">                                              от_____________________________________________</w:t>
      </w: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                                                                                               _____________________________________________</w:t>
      </w:r>
    </w:p>
    <w:p w:rsidR="00DA2699" w:rsidRPr="00731837" w:rsidRDefault="00DA2699" w:rsidP="00DA2699">
      <w:pPr>
        <w:rPr>
          <w:rFonts w:ascii="Times New Roman" w:hAnsi="Times New Roman" w:cs="Times New Roman"/>
          <w:sz w:val="24"/>
          <w:szCs w:val="24"/>
        </w:rPr>
      </w:pPr>
      <w:r w:rsidRPr="00731837">
        <w:rPr>
          <w:rFonts w:ascii="Times New Roman" w:hAnsi="Times New Roman" w:cs="Times New Roman"/>
          <w:sz w:val="24"/>
          <w:szCs w:val="24"/>
        </w:rPr>
        <w:t xml:space="preserve">                                                                                             Дата рождения_________________________________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 xml:space="preserve">                                                                  Паспорт: серия_______№_________________________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 xml:space="preserve">                                                                                               Когда выдан___________________________________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 xml:space="preserve">                                                                     Кем выдан_____________________________________</w:t>
      </w:r>
    </w:p>
    <w:p w:rsidR="00DA2699" w:rsidRPr="00731837" w:rsidRDefault="00DA2699" w:rsidP="00DA2699">
      <w:pPr>
        <w:jc w:val="center"/>
        <w:rPr>
          <w:rFonts w:ascii="Times New Roman" w:hAnsi="Times New Roman" w:cs="Times New Roman"/>
          <w:sz w:val="24"/>
          <w:szCs w:val="24"/>
        </w:rPr>
      </w:pPr>
      <w:r w:rsidRPr="00731837">
        <w:rPr>
          <w:rFonts w:ascii="Times New Roman" w:hAnsi="Times New Roman" w:cs="Times New Roman"/>
          <w:sz w:val="24"/>
          <w:szCs w:val="24"/>
        </w:rPr>
        <w:t xml:space="preserve">                                                                                            _______________________________________________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 xml:space="preserve">                                                                                                                                                           Проживающий:__________________________________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______________________________________________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______________________________________________</w:t>
      </w:r>
    </w:p>
    <w:p w:rsidR="00DA2699" w:rsidRPr="00731837" w:rsidRDefault="00DA2699" w:rsidP="00DA2699">
      <w:pPr>
        <w:jc w:val="right"/>
        <w:rPr>
          <w:rFonts w:ascii="Times New Roman" w:hAnsi="Times New Roman" w:cs="Times New Roman"/>
          <w:sz w:val="24"/>
          <w:szCs w:val="24"/>
        </w:rPr>
      </w:pPr>
      <w:r w:rsidRPr="00731837">
        <w:rPr>
          <w:rFonts w:ascii="Times New Roman" w:hAnsi="Times New Roman" w:cs="Times New Roman"/>
          <w:sz w:val="24"/>
          <w:szCs w:val="24"/>
        </w:rPr>
        <w:t>Тел.сот_____________________________________-__</w:t>
      </w:r>
    </w:p>
    <w:p w:rsidR="00DA2699" w:rsidRPr="00731837" w:rsidRDefault="00DA2699" w:rsidP="00DA2699">
      <w:pPr>
        <w:pStyle w:val="af6"/>
        <w:ind w:left="4536"/>
        <w:jc w:val="right"/>
      </w:pPr>
      <w:r w:rsidRPr="00731837">
        <w:t>Электрон.почта__________________________________</w:t>
      </w:r>
    </w:p>
    <w:tbl>
      <w:tblPr>
        <w:tblW w:w="0" w:type="auto"/>
        <w:tblCellMar>
          <w:left w:w="0" w:type="dxa"/>
          <w:right w:w="0" w:type="dxa"/>
        </w:tblCellMar>
        <w:tblLook w:val="0000"/>
      </w:tblPr>
      <w:tblGrid>
        <w:gridCol w:w="554"/>
        <w:gridCol w:w="2665"/>
        <w:gridCol w:w="1259"/>
        <w:gridCol w:w="4592"/>
      </w:tblGrid>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rPr>
                <w:b/>
                <w:bCs/>
              </w:rPr>
              <w:t>ЗАЯВЛЕНИЕ</w:t>
            </w:r>
          </w:p>
          <w:p w:rsidR="00DA2699" w:rsidRPr="00731837" w:rsidRDefault="00DA2699" w:rsidP="00BC2B5C">
            <w:pPr>
              <w:pStyle w:val="af6"/>
              <w:spacing w:after="0" w:afterAutospacing="0"/>
              <w:ind w:firstLine="567"/>
              <w:jc w:val="center"/>
            </w:pPr>
            <w:r w:rsidRPr="00731837">
              <w:rPr>
                <w:b/>
                <w:bCs/>
              </w:rPr>
              <w:t>о выдаче выписки из похозяйственной книги</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283"/>
              <w:jc w:val="both"/>
            </w:pPr>
            <w:r w:rsidRPr="00731837">
              <w:t>Прошу выдать на имя 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(Ф.И.О.)</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выписку из похозяйственной книги по лицевому счету хозяйства, зарегистрированного по адресу:</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___________________________________________________________________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с указанием в ней следующей информации (отметить знаком X):</w:t>
            </w:r>
          </w:p>
        </w:tc>
      </w:tr>
      <w:tr w:rsidR="00DA2699" w:rsidRPr="00731837" w:rsidTr="00BC2B5C">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Borders>
              <w:lef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список членов хозяйства;</w:t>
            </w:r>
          </w:p>
        </w:tc>
      </w:tr>
      <w:tr w:rsidR="00DA2699" w:rsidRPr="00731837" w:rsidTr="00BC2B5C">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Borders>
              <w:lef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площадь земельных участков, занятых посевами и посадками</w:t>
            </w:r>
          </w:p>
        </w:tc>
      </w:tr>
      <w:tr w:rsidR="00DA2699" w:rsidRPr="00731837" w:rsidTr="00BC2B5C">
        <w:tc>
          <w:tcPr>
            <w:tcW w:w="554" w:type="dxa"/>
            <w:tcBorders>
              <w:top w:val="single" w:sz="6" w:space="0" w:color="000000"/>
              <w:bottom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xml:space="preserve">сельскохозяйственных культур, плодовыми и ягодными насаждениями в </w:t>
            </w:r>
            <w:r w:rsidRPr="00731837">
              <w:lastRenderedPageBreak/>
              <w:t>разрезе культур;</w:t>
            </w:r>
          </w:p>
        </w:tc>
      </w:tr>
      <w:tr w:rsidR="00DA2699" w:rsidRPr="00731837" w:rsidTr="00BC2B5C">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lastRenderedPageBreak/>
              <w:t> </w:t>
            </w:r>
          </w:p>
        </w:tc>
        <w:tc>
          <w:tcPr>
            <w:tcW w:w="8516" w:type="dxa"/>
            <w:gridSpan w:val="3"/>
            <w:tcBorders>
              <w:lef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количество сельскохозяйственных животных, птицы и пчел;</w:t>
            </w:r>
          </w:p>
        </w:tc>
      </w:tr>
      <w:tr w:rsidR="00DA2699" w:rsidRPr="00731837" w:rsidTr="00BC2B5C">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Borders>
              <w:lef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сельскохозяйственная техника, оборудование, транспортные средства,</w:t>
            </w:r>
          </w:p>
        </w:tc>
      </w:tr>
      <w:tr w:rsidR="00DA2699" w:rsidRPr="00731837" w:rsidTr="00BC2B5C">
        <w:tc>
          <w:tcPr>
            <w:tcW w:w="554" w:type="dxa"/>
            <w:tcBorders>
              <w:top w:val="single" w:sz="6" w:space="0" w:color="000000"/>
              <w:bottom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принадлежащие гражданину, ведущему хозяйство;</w:t>
            </w:r>
          </w:p>
        </w:tc>
      </w:tr>
      <w:tr w:rsidR="00DA2699" w:rsidRPr="00731837" w:rsidTr="00BC2B5C">
        <w:tc>
          <w:tcPr>
            <w:tcW w:w="554" w:type="dxa"/>
            <w:tcBorders>
              <w:top w:val="single" w:sz="6" w:space="0" w:color="000000"/>
              <w:left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w:t>
            </w:r>
          </w:p>
        </w:tc>
        <w:tc>
          <w:tcPr>
            <w:tcW w:w="8516" w:type="dxa"/>
            <w:gridSpan w:val="3"/>
            <w:tcBorders>
              <w:lef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информация о наличии у гражданина права на земельный участок по форме</w:t>
            </w:r>
          </w:p>
        </w:tc>
      </w:tr>
      <w:tr w:rsidR="00DA2699" w:rsidRPr="00731837" w:rsidTr="00BC2B5C">
        <w:tc>
          <w:tcPr>
            <w:tcW w:w="9070" w:type="dxa"/>
            <w:gridSpan w:val="4"/>
            <w:tcMar>
              <w:top w:w="102" w:type="dxa"/>
              <w:left w:w="62" w:type="dxa"/>
              <w:bottom w:w="102" w:type="dxa"/>
              <w:right w:w="62" w:type="dxa"/>
            </w:tcMar>
          </w:tcPr>
          <w:p w:rsidR="00DA2699" w:rsidRPr="00731837" w:rsidRDefault="00840940" w:rsidP="00BC2B5C">
            <w:pPr>
              <w:pStyle w:val="af6"/>
              <w:spacing w:after="0" w:afterAutospacing="0"/>
              <w:ind w:firstLine="567"/>
              <w:jc w:val="both"/>
            </w:pPr>
            <w:hyperlink r:id="rId38" w:history="1">
              <w:r w:rsidR="00DA2699" w:rsidRPr="00731837">
                <w:rPr>
                  <w:rStyle w:val="a9"/>
                </w:rPr>
                <w:t>выписки</w:t>
              </w:r>
            </w:hyperlink>
            <w:r w:rsidR="00DA2699" w:rsidRPr="00731837">
              <w:t xml:space="preserve"> из похозяйственной книги, утвержденной </w:t>
            </w:r>
            <w:r w:rsidR="00DA2699" w:rsidRPr="00731837">
              <w:rPr>
                <w:color w:val="22272F"/>
                <w:shd w:val="clear" w:color="auto" w:fill="FFFFFF"/>
              </w:rPr>
              <w:t xml:space="preserve">Приказом Федеральной службы государственной регистрации, кадастра и картографии от 25 августа </w:t>
            </w:r>
            <w:smartTag w:uri="urn:schemas-microsoft-com:office:smarttags" w:element="metricconverter">
              <w:smartTagPr>
                <w:attr w:name="ProductID" w:val="2021 г"/>
              </w:smartTagPr>
              <w:r w:rsidR="00DA2699" w:rsidRPr="00731837">
                <w:rPr>
                  <w:color w:val="22272F"/>
                  <w:shd w:val="clear" w:color="auto" w:fill="FFFFFF"/>
                </w:rPr>
                <w:t>2021 г</w:t>
              </w:r>
            </w:smartTag>
            <w:r w:rsidR="00DA2699" w:rsidRPr="00731837">
              <w:rPr>
                <w:color w:val="22272F"/>
                <w:shd w:val="clear" w:color="auto" w:fill="FFFFFF"/>
              </w:rPr>
              <w:t>. N П/0368</w:t>
            </w:r>
            <w:r w:rsidR="00DA2699" w:rsidRPr="00731837">
              <w:t>.</w:t>
            </w:r>
          </w:p>
          <w:p w:rsidR="00DA2699" w:rsidRPr="00731837" w:rsidRDefault="00DA2699" w:rsidP="00BC2B5C">
            <w:pPr>
              <w:pStyle w:val="af6"/>
              <w:spacing w:after="0" w:afterAutospacing="0"/>
              <w:ind w:firstLine="283"/>
              <w:jc w:val="both"/>
            </w:pPr>
            <w:r w:rsidRPr="00731837">
              <w:t>Правильность сообщаемых сведений подтверждаю.</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283"/>
              <w:jc w:val="both"/>
            </w:pPr>
            <w:r w:rsidRPr="00731837">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Алтайского края, согласен(на).</w:t>
            </w:r>
          </w:p>
          <w:p w:rsidR="00DA2699" w:rsidRPr="00731837" w:rsidRDefault="00DA2699" w:rsidP="00BC2B5C">
            <w:pPr>
              <w:pStyle w:val="af6"/>
              <w:spacing w:after="0" w:afterAutospacing="0"/>
              <w:ind w:firstLine="283"/>
              <w:jc w:val="both"/>
            </w:pPr>
            <w:r w:rsidRPr="00731837">
              <w:t xml:space="preserve">Разрешаю обработку своих персональных данных посредством внесения их в электронные базы данных, включения в списки (реестры), отчетные формы.                                                                    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                                                                                                                                                        Настоящее согласие бессрочно.                                                                                                               Отзыв настоящего согласия в случаях, предусмотренных Федеральным </w:t>
            </w:r>
            <w:hyperlink r:id="rId39" w:history="1">
              <w:r w:rsidRPr="00731837">
                <w:rPr>
                  <w:rStyle w:val="a9"/>
                </w:rPr>
                <w:t>законом</w:t>
              </w:r>
            </w:hyperlink>
            <w:r w:rsidRPr="00731837">
              <w:t xml:space="preserve"> от 27 июля 2006 года N 152-ФЗ "О персональных данных", осуществляется на основании заявления, поданного в уполномоченный орган.</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К заявлению прилагаю: 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___________________________________________________________________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(перечень документов)</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Документы гр.____________________________________________________________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(фамилия, имя, отчество заявителя)</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приняты: в МФЦ:</w:t>
            </w:r>
          </w:p>
        </w:tc>
      </w:tr>
      <w:tr w:rsidR="00DA2699" w:rsidRPr="00731837" w:rsidTr="00BC2B5C">
        <w:tc>
          <w:tcPr>
            <w:tcW w:w="4478" w:type="dxa"/>
            <w:gridSpan w:val="3"/>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 20__ г.</w:t>
            </w:r>
          </w:p>
        </w:tc>
        <w:tc>
          <w:tcPr>
            <w:tcW w:w="4592" w:type="dxa"/>
            <w:tcMar>
              <w:top w:w="102" w:type="dxa"/>
              <w:left w:w="62" w:type="dxa"/>
              <w:bottom w:w="102" w:type="dxa"/>
              <w:right w:w="62" w:type="dxa"/>
            </w:tcMar>
          </w:tcPr>
          <w:p w:rsidR="00DA2699" w:rsidRPr="00731837" w:rsidRDefault="00DA2699" w:rsidP="00BC2B5C">
            <w:pPr>
              <w:pStyle w:val="af6"/>
              <w:spacing w:after="0" w:afterAutospacing="0"/>
              <w:ind w:firstLine="567"/>
              <w:jc w:val="right"/>
            </w:pPr>
            <w:r w:rsidRPr="00731837">
              <w:t>Регистрационный N 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Специалист МФЦ __________________ ____________________________</w:t>
            </w:r>
          </w:p>
        </w:tc>
      </w:tr>
      <w:tr w:rsidR="00DA2699" w:rsidRPr="00731837" w:rsidTr="00BC2B5C">
        <w:tc>
          <w:tcPr>
            <w:tcW w:w="3219"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(подпись)</w:t>
            </w:r>
          </w:p>
        </w:tc>
        <w:tc>
          <w:tcPr>
            <w:tcW w:w="5851"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(расшифровка подписи)</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в уполномоченном органе:</w:t>
            </w:r>
          </w:p>
        </w:tc>
      </w:tr>
      <w:tr w:rsidR="00DA2699" w:rsidRPr="00731837" w:rsidTr="00BC2B5C">
        <w:tc>
          <w:tcPr>
            <w:tcW w:w="4478" w:type="dxa"/>
            <w:gridSpan w:val="3"/>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 20__ г.</w:t>
            </w:r>
          </w:p>
        </w:tc>
        <w:tc>
          <w:tcPr>
            <w:tcW w:w="4592" w:type="dxa"/>
            <w:tcMar>
              <w:top w:w="102" w:type="dxa"/>
              <w:left w:w="62" w:type="dxa"/>
              <w:bottom w:w="102" w:type="dxa"/>
              <w:right w:w="62" w:type="dxa"/>
            </w:tcMar>
          </w:tcPr>
          <w:p w:rsidR="00DA2699" w:rsidRPr="00731837" w:rsidRDefault="00DA2699" w:rsidP="00BC2B5C">
            <w:pPr>
              <w:pStyle w:val="af6"/>
              <w:spacing w:after="0" w:afterAutospacing="0"/>
              <w:ind w:firstLine="567"/>
              <w:jc w:val="right"/>
            </w:pPr>
            <w:r w:rsidRPr="00731837">
              <w:t>Регистрационный N __________</w:t>
            </w:r>
          </w:p>
        </w:tc>
      </w:tr>
      <w:tr w:rsidR="00DA2699" w:rsidRPr="00731837" w:rsidTr="00BC2B5C">
        <w:tc>
          <w:tcPr>
            <w:tcW w:w="3219"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 xml:space="preserve">(дата получения пакета документов из МФЦ - при </w:t>
            </w:r>
            <w:r w:rsidRPr="00731837">
              <w:lastRenderedPageBreak/>
              <w:t>обращении заявителя в МФЦ)</w:t>
            </w:r>
          </w:p>
        </w:tc>
        <w:tc>
          <w:tcPr>
            <w:tcW w:w="5851"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lastRenderedPageBreak/>
              <w:t> </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lastRenderedPageBreak/>
              <w:t>Специалист</w:t>
            </w:r>
          </w:p>
          <w:p w:rsidR="00DA2699" w:rsidRPr="00731837" w:rsidRDefault="00DA2699" w:rsidP="00BC2B5C">
            <w:pPr>
              <w:pStyle w:val="af6"/>
              <w:spacing w:after="0" w:afterAutospacing="0"/>
              <w:ind w:firstLine="567"/>
              <w:jc w:val="both"/>
            </w:pPr>
            <w:r w:rsidRPr="00731837">
              <w:t>Уполномоченного органа _____________________________________________ __________________________________________________________________</w:t>
            </w:r>
          </w:p>
        </w:tc>
      </w:tr>
      <w:tr w:rsidR="00DA2699" w:rsidRPr="00731837" w:rsidTr="00BC2B5C">
        <w:tc>
          <w:tcPr>
            <w:tcW w:w="3219"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(подпись)</w:t>
            </w:r>
          </w:p>
        </w:tc>
        <w:tc>
          <w:tcPr>
            <w:tcW w:w="5851" w:type="dxa"/>
            <w:gridSpan w:val="2"/>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(расшифровка подписи)</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РАСПИСКА-УВЕДОМЛЕНИЕ</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283"/>
              <w:jc w:val="both"/>
            </w:pPr>
            <w:r w:rsidRPr="00731837">
              <w:t>Заявление и документы выдачи выписки из похозяйственной книги</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___________________________________________________________________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принял "____"___________ 20__ г., рег. N 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___________________________________________________________________</w:t>
            </w:r>
          </w:p>
        </w:tc>
      </w:tr>
      <w:tr w:rsidR="00DA2699" w:rsidRPr="00731837" w:rsidTr="00BC2B5C">
        <w:tc>
          <w:tcPr>
            <w:tcW w:w="9070" w:type="dxa"/>
            <w:gridSpan w:val="4"/>
            <w:tcMar>
              <w:top w:w="102" w:type="dxa"/>
              <w:left w:w="62" w:type="dxa"/>
              <w:bottom w:w="102" w:type="dxa"/>
              <w:right w:w="62" w:type="dxa"/>
            </w:tcMar>
          </w:tcPr>
          <w:p w:rsidR="00DA2699" w:rsidRPr="00731837" w:rsidRDefault="00DA2699" w:rsidP="00BC2B5C">
            <w:pPr>
              <w:pStyle w:val="af6"/>
              <w:spacing w:after="0" w:afterAutospacing="0"/>
              <w:ind w:firstLine="567"/>
              <w:jc w:val="center"/>
            </w:pPr>
            <w:r w:rsidRPr="00731837">
              <w:t>(подпись, фамилия, имя, отчество специалиста)</w:t>
            </w:r>
          </w:p>
        </w:tc>
      </w:tr>
    </w:tbl>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pPr>
      <w:r w:rsidRPr="00731837">
        <w:t> </w:t>
      </w:r>
    </w:p>
    <w:p w:rsidR="00DA2699" w:rsidRPr="00731837" w:rsidRDefault="00DA2699" w:rsidP="00DA2699">
      <w:pPr>
        <w:pStyle w:val="af6"/>
        <w:jc w:val="right"/>
      </w:pPr>
      <w:r w:rsidRPr="00731837">
        <w:t xml:space="preserve">                                            </w:t>
      </w:r>
    </w:p>
    <w:p w:rsidR="00DA2699" w:rsidRPr="00731837" w:rsidRDefault="00DA2699" w:rsidP="00DA2699">
      <w:pPr>
        <w:pStyle w:val="af6"/>
        <w:jc w:val="right"/>
        <w:rPr>
          <w:bCs/>
        </w:rPr>
      </w:pPr>
      <w:r w:rsidRPr="00731837">
        <w:rPr>
          <w:bCs/>
        </w:rPr>
        <w:t xml:space="preserve">Приложение № 2                                         </w:t>
      </w:r>
    </w:p>
    <w:p w:rsidR="00DA2699" w:rsidRPr="00731837" w:rsidRDefault="00DA2699" w:rsidP="00DA2699">
      <w:pPr>
        <w:pStyle w:val="af6"/>
        <w:jc w:val="right"/>
      </w:pPr>
      <w:r w:rsidRPr="00731837">
        <w:rPr>
          <w:bCs/>
        </w:rPr>
        <w:t>к Административному регламенту                                                                                                                         предоставления муниципальной услуги:                                                                                                                         "Выдача выписки из похозяйственной книги"</w:t>
      </w:r>
    </w:p>
    <w:p w:rsidR="00DA2699" w:rsidRPr="00731837" w:rsidRDefault="00DA2699" w:rsidP="00DA2699">
      <w:pPr>
        <w:pStyle w:val="af6"/>
        <w:ind w:firstLine="540"/>
        <w:jc w:val="center"/>
      </w:pPr>
      <w:r w:rsidRPr="00731837">
        <w:rPr>
          <w:bCs/>
        </w:rPr>
        <w:t> Перечень общих признаков заявителей,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DA2699" w:rsidRPr="00731837" w:rsidRDefault="00DA2699" w:rsidP="00DA2699">
      <w:pPr>
        <w:pStyle w:val="af6"/>
        <w:ind w:firstLine="540"/>
        <w:jc w:val="center"/>
      </w:pPr>
      <w:r w:rsidRPr="00731837">
        <w:rPr>
          <w:bCs/>
        </w:rPr>
        <w:t>Таблица 1. Перечень общих признаков заявителей</w:t>
      </w:r>
    </w:p>
    <w:tbl>
      <w:tblPr>
        <w:tblW w:w="0" w:type="auto"/>
        <w:tblCellMar>
          <w:left w:w="0" w:type="dxa"/>
          <w:right w:w="0" w:type="dxa"/>
        </w:tblCellMar>
        <w:tblLook w:val="0000"/>
      </w:tblPr>
      <w:tblGrid>
        <w:gridCol w:w="680"/>
        <w:gridCol w:w="2268"/>
        <w:gridCol w:w="6123"/>
      </w:tblGrid>
      <w:tr w:rsidR="00DA2699" w:rsidRPr="00731837" w:rsidTr="00BC2B5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pPr>
            <w:r w:rsidRPr="00731837">
              <w:t>№ п/п</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center"/>
            </w:pPr>
            <w:r w:rsidRPr="00731837">
              <w:t xml:space="preserve">Признак заявителя </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center"/>
            </w:pPr>
            <w:r w:rsidRPr="00731837">
              <w:t xml:space="preserve">Значения признака заявителя </w:t>
            </w:r>
          </w:p>
        </w:tc>
      </w:tr>
      <w:tr w:rsidR="00DA2699" w:rsidRPr="00731837" w:rsidTr="00BC2B5C">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pPr>
            <w:r w:rsidRPr="00731837">
              <w:t>Результат Выдача выписки из похозяйственной книги</w:t>
            </w:r>
          </w:p>
        </w:tc>
      </w:tr>
      <w:tr w:rsidR="00DA2699" w:rsidRPr="00731837" w:rsidTr="00BC2B5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pPr>
            <w:r w:rsidRPr="00731837">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Кто обращается за государственной услугой?</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DA2699">
            <w:pPr>
              <w:numPr>
                <w:ilvl w:val="0"/>
                <w:numId w:val="3"/>
              </w:numPr>
              <w:spacing w:before="100" w:beforeAutospacing="1"/>
              <w:ind w:left="105" w:firstLine="0"/>
              <w:rPr>
                <w:rFonts w:ascii="Times New Roman" w:hAnsi="Times New Roman" w:cs="Times New Roman"/>
                <w:sz w:val="24"/>
                <w:szCs w:val="24"/>
              </w:rPr>
            </w:pPr>
            <w:r w:rsidRPr="00731837">
              <w:rPr>
                <w:rFonts w:ascii="Times New Roman" w:hAnsi="Times New Roman" w:cs="Times New Roman"/>
                <w:sz w:val="24"/>
                <w:szCs w:val="24"/>
              </w:rPr>
              <w:t xml:space="preserve">Глава личного подсобного </w:t>
            </w:r>
          </w:p>
          <w:p w:rsidR="00DA2699" w:rsidRPr="00731837" w:rsidRDefault="00DA2699" w:rsidP="00DA2699">
            <w:pPr>
              <w:numPr>
                <w:ilvl w:val="0"/>
                <w:numId w:val="3"/>
              </w:numPr>
              <w:ind w:left="105" w:firstLine="0"/>
              <w:rPr>
                <w:rFonts w:ascii="Times New Roman" w:hAnsi="Times New Roman" w:cs="Times New Roman"/>
                <w:sz w:val="24"/>
                <w:szCs w:val="24"/>
              </w:rPr>
            </w:pPr>
            <w:r w:rsidRPr="00731837">
              <w:rPr>
                <w:rFonts w:ascii="Times New Roman" w:hAnsi="Times New Roman" w:cs="Times New Roman"/>
                <w:color w:val="22272F"/>
                <w:sz w:val="24"/>
                <w:szCs w:val="24"/>
              </w:rPr>
              <w:t>Иной член личного подсобного хозяйства</w:t>
            </w:r>
          </w:p>
          <w:p w:rsidR="00DA2699" w:rsidRPr="00731837" w:rsidRDefault="00DA2699" w:rsidP="00BC2B5C">
            <w:pPr>
              <w:pStyle w:val="af6"/>
              <w:spacing w:after="0" w:afterAutospacing="0"/>
              <w:ind w:left="105" w:firstLine="567"/>
              <w:jc w:val="both"/>
            </w:pPr>
            <w:r w:rsidRPr="00731837">
              <w:t> </w:t>
            </w:r>
          </w:p>
        </w:tc>
      </w:tr>
      <w:tr w:rsidR="00DA2699" w:rsidRPr="00731837" w:rsidTr="00BC2B5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pPr>
            <w:r w:rsidRPr="00731837">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Обращается лично или через уполномоченного представителя?</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105" w:firstLine="567"/>
              <w:jc w:val="both"/>
            </w:pPr>
            <w:r w:rsidRPr="00731837">
              <w:t>1. Лично</w:t>
            </w:r>
          </w:p>
          <w:p w:rsidR="00DA2699" w:rsidRPr="00731837" w:rsidRDefault="00DA2699" w:rsidP="00BC2B5C">
            <w:pPr>
              <w:pStyle w:val="af6"/>
              <w:spacing w:after="0" w:afterAutospacing="0"/>
              <w:ind w:left="105" w:firstLine="567"/>
              <w:jc w:val="both"/>
            </w:pPr>
            <w:r w:rsidRPr="00731837">
              <w:t>2. Через уполномоченного представителя</w:t>
            </w:r>
          </w:p>
        </w:tc>
      </w:tr>
      <w:tr w:rsidR="00DA2699" w:rsidRPr="00731837" w:rsidTr="00BC2B5C">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lastRenderedPageBreak/>
              <w:t>Результат исправление допущенных опечаток и ошибок в выданных в результате предоставления муниципальной услуги документах</w:t>
            </w:r>
          </w:p>
        </w:tc>
      </w:tr>
      <w:tr w:rsidR="00DA2699" w:rsidRPr="00731837" w:rsidTr="00BC2B5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jc w:val="both"/>
            </w:pPr>
            <w:r w:rsidRPr="00731837">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Кто обращается за предоставлением услуги?</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DA2699">
            <w:pPr>
              <w:numPr>
                <w:ilvl w:val="0"/>
                <w:numId w:val="4"/>
              </w:numPr>
              <w:spacing w:before="100" w:beforeAutospacing="1"/>
              <w:ind w:left="247" w:firstLine="0"/>
              <w:rPr>
                <w:rFonts w:ascii="Times New Roman" w:hAnsi="Times New Roman" w:cs="Times New Roman"/>
                <w:sz w:val="24"/>
                <w:szCs w:val="24"/>
              </w:rPr>
            </w:pPr>
            <w:r w:rsidRPr="00731837">
              <w:rPr>
                <w:rFonts w:ascii="Times New Roman" w:hAnsi="Times New Roman" w:cs="Times New Roman"/>
                <w:sz w:val="24"/>
                <w:szCs w:val="24"/>
              </w:rPr>
              <w:t xml:space="preserve">Глава личного подсобного </w:t>
            </w:r>
          </w:p>
          <w:p w:rsidR="00DA2699" w:rsidRPr="00731837" w:rsidRDefault="00DA2699" w:rsidP="00DA2699">
            <w:pPr>
              <w:numPr>
                <w:ilvl w:val="0"/>
                <w:numId w:val="4"/>
              </w:numPr>
              <w:ind w:left="247" w:firstLine="0"/>
              <w:rPr>
                <w:rFonts w:ascii="Times New Roman" w:hAnsi="Times New Roman" w:cs="Times New Roman"/>
                <w:sz w:val="24"/>
                <w:szCs w:val="24"/>
              </w:rPr>
            </w:pPr>
            <w:r w:rsidRPr="00731837">
              <w:rPr>
                <w:rFonts w:ascii="Times New Roman" w:hAnsi="Times New Roman" w:cs="Times New Roman"/>
                <w:color w:val="22272F"/>
                <w:sz w:val="24"/>
                <w:szCs w:val="24"/>
              </w:rPr>
              <w:t>Иной член личного подсобного хозяйства</w:t>
            </w:r>
          </w:p>
          <w:p w:rsidR="00DA2699" w:rsidRPr="00731837" w:rsidRDefault="00DA2699" w:rsidP="00BC2B5C">
            <w:pPr>
              <w:pStyle w:val="af6"/>
              <w:spacing w:after="0" w:afterAutospacing="0"/>
              <w:ind w:left="247" w:firstLine="567"/>
              <w:jc w:val="both"/>
            </w:pPr>
            <w:r w:rsidRPr="00731837">
              <w:t> </w:t>
            </w:r>
          </w:p>
        </w:tc>
      </w:tr>
      <w:tr w:rsidR="00DA2699" w:rsidRPr="00731837" w:rsidTr="00BC2B5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jc w:val="both"/>
            </w:pPr>
            <w:r w:rsidRPr="00731837">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Обращается лично или через уполномоченного представителя?</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247" w:firstLine="567"/>
              <w:jc w:val="both"/>
            </w:pPr>
            <w:r w:rsidRPr="00731837">
              <w:t>1. Лично</w:t>
            </w:r>
          </w:p>
          <w:p w:rsidR="00DA2699" w:rsidRPr="00731837" w:rsidRDefault="00DA2699" w:rsidP="00BC2B5C">
            <w:pPr>
              <w:pStyle w:val="af6"/>
              <w:spacing w:after="0" w:afterAutospacing="0"/>
              <w:ind w:left="247" w:firstLine="567"/>
              <w:jc w:val="both"/>
            </w:pPr>
            <w:r w:rsidRPr="00731837">
              <w:t>2. Через уполномоченного представителя</w:t>
            </w:r>
          </w:p>
        </w:tc>
      </w:tr>
    </w:tbl>
    <w:p w:rsidR="00DA2699" w:rsidRPr="00731837" w:rsidRDefault="00DA2699" w:rsidP="00DA2699">
      <w:pPr>
        <w:pStyle w:val="af6"/>
        <w:jc w:val="center"/>
      </w:pPr>
      <w:r w:rsidRPr="00731837">
        <w:rPr>
          <w:bCs/>
        </w:rPr>
        <w:t>Таблица 2. Комбинации признаков заявителей, каждая из которых                  соответствует одному варианту предоставления услуги</w:t>
      </w:r>
    </w:p>
    <w:tbl>
      <w:tblPr>
        <w:tblW w:w="0" w:type="auto"/>
        <w:tblCellMar>
          <w:left w:w="0" w:type="dxa"/>
          <w:right w:w="0" w:type="dxa"/>
        </w:tblCellMar>
        <w:tblLook w:val="0000"/>
      </w:tblPr>
      <w:tblGrid>
        <w:gridCol w:w="1162"/>
        <w:gridCol w:w="8004"/>
      </w:tblGrid>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center"/>
            </w:pPr>
            <w:r w:rsidRPr="00731837">
              <w:t> № варианта</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center"/>
            </w:pPr>
            <w:r w:rsidRPr="00731837">
              <w:t>Комбинация признаков заявителей</w:t>
            </w:r>
          </w:p>
        </w:tc>
      </w:tr>
      <w:tr w:rsidR="00DA2699" w:rsidRPr="00731837" w:rsidTr="00BC2B5C">
        <w:tc>
          <w:tcPr>
            <w:tcW w:w="91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 xml:space="preserve">Результат Выдача выписки из похозяйственной книги </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840940" w:rsidP="00BC2B5C">
            <w:pPr>
              <w:pStyle w:val="af6"/>
              <w:spacing w:after="0" w:afterAutospacing="0"/>
              <w:ind w:firstLine="567"/>
              <w:jc w:val="both"/>
            </w:pPr>
            <w:hyperlink r:id="rId40" w:history="1">
              <w:r w:rsidR="00DA2699" w:rsidRPr="00731837">
                <w:rPr>
                  <w:rStyle w:val="a9"/>
                  <w:color w:val="000000"/>
                </w:rPr>
                <w:t>1</w:t>
              </w:r>
            </w:hyperlink>
            <w:r w:rsidR="00DA2699" w:rsidRPr="00731837">
              <w:t>.</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152" w:firstLine="567"/>
              <w:jc w:val="both"/>
            </w:pPr>
            <w:r w:rsidRPr="00731837">
              <w:t>Глава личного подсобного хозяйства  обратился лично</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2.</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152" w:firstLine="567"/>
              <w:jc w:val="both"/>
            </w:pPr>
            <w:r w:rsidRPr="00731837">
              <w:rPr>
                <w:color w:val="22272F"/>
              </w:rPr>
              <w:t>Иной член личного подсобного хозяйства обратился лично</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3.</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152" w:firstLine="567"/>
              <w:jc w:val="both"/>
            </w:pPr>
            <w:r w:rsidRPr="00731837">
              <w:t>Глава личного подсобного хозяйства  обратился через представителя</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4.</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left="152" w:firstLine="567"/>
              <w:jc w:val="both"/>
            </w:pPr>
            <w:r w:rsidRPr="00731837">
              <w:rPr>
                <w:color w:val="22272F"/>
              </w:rPr>
              <w:t xml:space="preserve">Иной член личного подсобного хозяйства обратился </w:t>
            </w:r>
            <w:r w:rsidRPr="00731837">
              <w:t>через представителя</w:t>
            </w:r>
          </w:p>
        </w:tc>
      </w:tr>
      <w:tr w:rsidR="00DA2699" w:rsidRPr="00731837" w:rsidTr="00BC2B5C">
        <w:tc>
          <w:tcPr>
            <w:tcW w:w="91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Результат исправление допущенных опечаток и ошибок в выданных в результате предоставления муниципальной услуги документах</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840940" w:rsidP="00BC2B5C">
            <w:pPr>
              <w:pStyle w:val="af6"/>
              <w:spacing w:after="0" w:afterAutospacing="0"/>
              <w:ind w:firstLine="567"/>
              <w:jc w:val="both"/>
            </w:pPr>
            <w:hyperlink r:id="rId41" w:history="1">
              <w:r w:rsidR="00DA2699" w:rsidRPr="00731837">
                <w:rPr>
                  <w:rStyle w:val="a9"/>
                  <w:color w:val="000000"/>
                </w:rPr>
                <w:t>1</w:t>
              </w:r>
            </w:hyperlink>
            <w:r w:rsidR="00DA2699" w:rsidRPr="00731837">
              <w:t>.</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Глава личного подсобного хозяйства  обратился лично</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2.</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rPr>
                <w:color w:val="22272F"/>
              </w:rPr>
              <w:t>Иной член личного подсобного хозяйства обратился лично</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3.</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t>Глава личного подсобного хозяйства  обратился через представителя</w:t>
            </w:r>
          </w:p>
        </w:tc>
      </w:tr>
      <w:tr w:rsidR="00DA2699" w:rsidRPr="00731837" w:rsidTr="00BC2B5C">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DA2699" w:rsidRPr="00731837" w:rsidRDefault="00DA2699" w:rsidP="00BC2B5C">
            <w:pPr>
              <w:pStyle w:val="af6"/>
              <w:spacing w:after="0" w:afterAutospacing="0"/>
              <w:ind w:firstLine="567"/>
              <w:jc w:val="both"/>
            </w:pPr>
            <w:r w:rsidRPr="00731837">
              <w:t>4.</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DA2699" w:rsidRPr="00731837" w:rsidRDefault="00DA2699" w:rsidP="00BC2B5C">
            <w:pPr>
              <w:pStyle w:val="af6"/>
              <w:spacing w:after="0" w:afterAutospacing="0"/>
              <w:ind w:firstLine="567"/>
              <w:jc w:val="both"/>
            </w:pPr>
            <w:r w:rsidRPr="00731837">
              <w:rPr>
                <w:color w:val="22272F"/>
              </w:rPr>
              <w:t xml:space="preserve">Иной член личного подсобного хозяйства обратился </w:t>
            </w:r>
            <w:r w:rsidRPr="00731837">
              <w:t>через представителя</w:t>
            </w:r>
          </w:p>
        </w:tc>
      </w:tr>
    </w:tbl>
    <w:p w:rsidR="00BC2B5C" w:rsidRPr="00731837" w:rsidRDefault="00BC2B5C" w:rsidP="00087732">
      <w:pPr>
        <w:jc w:val="center"/>
        <w:rPr>
          <w:rFonts w:ascii="Times New Roman" w:hAnsi="Times New Roman" w:cs="Times New Roman"/>
          <w:sz w:val="24"/>
          <w:szCs w:val="24"/>
        </w:rPr>
      </w:pPr>
    </w:p>
    <w:p w:rsidR="00087732" w:rsidRPr="00731837" w:rsidRDefault="00DA2699" w:rsidP="00087732">
      <w:pPr>
        <w:jc w:val="center"/>
        <w:rPr>
          <w:rFonts w:ascii="Times New Roman" w:hAnsi="Times New Roman" w:cs="Times New Roman"/>
          <w:sz w:val="24"/>
          <w:szCs w:val="24"/>
        </w:rPr>
      </w:pPr>
      <w:r w:rsidRPr="00731837">
        <w:rPr>
          <w:rFonts w:ascii="Times New Roman" w:hAnsi="Times New Roman" w:cs="Times New Roman"/>
          <w:sz w:val="24"/>
          <w:szCs w:val="24"/>
        </w:rPr>
        <w:t> </w:t>
      </w:r>
      <w:r w:rsidR="00087732" w:rsidRPr="00731837">
        <w:rPr>
          <w:rFonts w:ascii="Times New Roman" w:hAnsi="Times New Roman" w:cs="Times New Roman"/>
          <w:sz w:val="24"/>
          <w:szCs w:val="24"/>
        </w:rPr>
        <w:t>РОССИЙСКАЯ ФЕДЕРАЦИЯ</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МИЧУРИНСКИЙ СЕЛЬСКИЙ СОВЕТ ДЕПУТАТОВ</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087732" w:rsidRPr="00731837" w:rsidRDefault="00087732" w:rsidP="00087732">
      <w:pPr>
        <w:jc w:val="center"/>
        <w:rPr>
          <w:rFonts w:ascii="Times New Roman" w:hAnsi="Times New Roman" w:cs="Times New Roman"/>
          <w:sz w:val="24"/>
          <w:szCs w:val="24"/>
        </w:rPr>
      </w:pP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Р  Е  Ш  Е  Н  И  Е</w:t>
      </w:r>
    </w:p>
    <w:p w:rsidR="00087732" w:rsidRPr="00731837" w:rsidRDefault="00087732" w:rsidP="00087732">
      <w:pPr>
        <w:jc w:val="cente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24.05.2024                 №8                                                        с. Мичуринское</w:t>
      </w: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 xml:space="preserve">Об исполнении бюджета муниципального   </w:t>
      </w: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 xml:space="preserve">образования Мичуринский сельсовет  </w:t>
      </w: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 за 2023 год</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За 2023 год бюджет муниципального образования Мичуринский сельсовет </w:t>
      </w:r>
      <w:r w:rsidRPr="00731837">
        <w:rPr>
          <w:rFonts w:ascii="Times New Roman" w:hAnsi="Times New Roman" w:cs="Times New Roman"/>
          <w:sz w:val="24"/>
          <w:szCs w:val="24"/>
        </w:rPr>
        <w:lastRenderedPageBreak/>
        <w:t>по доходам  составил 4788811,41 рубля, в том  числе по собственным доходам 1381788,64 рублей.</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Из районного бюджета поступило 4044099,86рублей, в  том числе дотации  521931 рублей, субвенции 148500,00 рублей, иные межбюджетные трансферты 2736591,77 рублей.</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По расходам бюджет  муниципального образования Мичуринский сельсовет  составил 4950638,25 рублей.</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Профицит бюджета поселения  -161826,84 рублей.</w:t>
      </w:r>
    </w:p>
    <w:p w:rsidR="00087732" w:rsidRPr="00731837" w:rsidRDefault="00087732" w:rsidP="00087732">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В соответствии с Уставом муниципального образования Мичуринский сельсовет   и на основании выше изложенного,  сельский Совет депутатов</w:t>
      </w:r>
    </w:p>
    <w:p w:rsidR="00087732" w:rsidRPr="00731837" w:rsidRDefault="00087732" w:rsidP="00087732">
      <w:pPr>
        <w:widowControl w:val="0"/>
        <w:autoSpaceDE w:val="0"/>
        <w:autoSpaceDN w:val="0"/>
        <w:adjustRightInd w:val="0"/>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 xml:space="preserve">                                                              РЕШИЛ: </w:t>
      </w: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 xml:space="preserve">         1. Утвердить отчет об исполнении бюджета  муниципального образования  Мичуринский   сельсовет   Хабарского  района  Алтайского  края за 2023 год.</w:t>
      </w:r>
    </w:p>
    <w:p w:rsidR="00087732" w:rsidRPr="00731837" w:rsidRDefault="00087732" w:rsidP="00087732">
      <w:pPr>
        <w:rPr>
          <w:rFonts w:ascii="Times New Roman" w:hAnsi="Times New Roman" w:cs="Times New Roman"/>
          <w:sz w:val="24"/>
          <w:szCs w:val="24"/>
        </w:rPr>
      </w:pPr>
    </w:p>
    <w:p w:rsidR="00087732" w:rsidRPr="00731837" w:rsidRDefault="00087732" w:rsidP="00087732">
      <w:pPr>
        <w:spacing w:line="360" w:lineRule="auto"/>
        <w:rPr>
          <w:rFonts w:ascii="Times New Roman" w:hAnsi="Times New Roman" w:cs="Times New Roman"/>
          <w:sz w:val="24"/>
          <w:szCs w:val="24"/>
        </w:rPr>
      </w:pPr>
    </w:p>
    <w:p w:rsidR="00087732" w:rsidRPr="00731837" w:rsidRDefault="00087732" w:rsidP="00BC2B5C">
      <w:pPr>
        <w:jc w:val="left"/>
        <w:rPr>
          <w:rFonts w:ascii="Times New Roman" w:hAnsi="Times New Roman" w:cs="Times New Roman"/>
          <w:sz w:val="24"/>
          <w:szCs w:val="24"/>
        </w:rPr>
      </w:pPr>
      <w:r w:rsidRPr="00731837">
        <w:rPr>
          <w:rFonts w:ascii="Times New Roman" w:hAnsi="Times New Roman" w:cs="Times New Roman"/>
          <w:sz w:val="24"/>
          <w:szCs w:val="24"/>
        </w:rPr>
        <w:t>Глава сельсовета                                                           В.Н.Васильченко</w:t>
      </w: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p>
    <w:p w:rsidR="00087732" w:rsidRPr="00731837" w:rsidRDefault="00087732" w:rsidP="00087732">
      <w:pPr>
        <w:rPr>
          <w:rFonts w:ascii="Times New Roman" w:hAnsi="Times New Roman" w:cs="Times New Roman"/>
          <w:sz w:val="24"/>
          <w:szCs w:val="24"/>
        </w:rPr>
      </w:pPr>
      <w:r w:rsidRPr="00731837">
        <w:rPr>
          <w:rFonts w:ascii="Times New Roman" w:hAnsi="Times New Roman" w:cs="Times New Roman"/>
          <w:sz w:val="24"/>
          <w:szCs w:val="24"/>
        </w:rPr>
        <w:t xml:space="preserve">                                                                                                   </w:t>
      </w:r>
    </w:p>
    <w:p w:rsidR="00087732" w:rsidRPr="00731837" w:rsidRDefault="00087732" w:rsidP="00087732">
      <w:pPr>
        <w:rPr>
          <w:rFonts w:ascii="Times New Roman" w:hAnsi="Times New Roman" w:cs="Times New Roman"/>
          <w:sz w:val="24"/>
          <w:szCs w:val="24"/>
        </w:rPr>
      </w:pPr>
    </w:p>
    <w:p w:rsidR="00087732" w:rsidRPr="00731837" w:rsidRDefault="00087732" w:rsidP="00087732">
      <w:pPr>
        <w:tabs>
          <w:tab w:val="left" w:pos="2685"/>
        </w:tabs>
        <w:rPr>
          <w:rFonts w:ascii="Times New Roman" w:hAnsi="Times New Roman" w:cs="Times New Roman"/>
          <w:sz w:val="24"/>
          <w:szCs w:val="24"/>
        </w:rPr>
      </w:pPr>
      <w:r w:rsidRPr="00731837">
        <w:rPr>
          <w:rFonts w:ascii="Times New Roman" w:hAnsi="Times New Roman" w:cs="Times New Roman"/>
          <w:sz w:val="24"/>
          <w:szCs w:val="24"/>
        </w:rPr>
        <w:tab/>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ПРИЛОЖЕНИЕ № 1</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2023 год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от 24.05.2024  №8 </w:t>
      </w:r>
    </w:p>
    <w:p w:rsidR="00087732" w:rsidRPr="00731837" w:rsidRDefault="00087732" w:rsidP="00087732">
      <w:pPr>
        <w:jc w:val="right"/>
        <w:rPr>
          <w:rFonts w:ascii="Times New Roman" w:hAnsi="Times New Roman" w:cs="Times New Roman"/>
          <w:sz w:val="24"/>
          <w:szCs w:val="24"/>
        </w:rPr>
      </w:pPr>
    </w:p>
    <w:p w:rsidR="00087732" w:rsidRPr="00731837" w:rsidRDefault="00087732" w:rsidP="00087732">
      <w:pPr>
        <w:shd w:val="clear" w:color="auto" w:fill="FFFFFF"/>
        <w:spacing w:before="97" w:line="295" w:lineRule="exact"/>
        <w:ind w:left="515" w:firstLine="6221"/>
        <w:rPr>
          <w:rFonts w:ascii="Times New Roman" w:hAnsi="Times New Roman" w:cs="Times New Roman"/>
          <w:b/>
          <w:bCs/>
          <w:sz w:val="24"/>
          <w:szCs w:val="24"/>
        </w:rPr>
      </w:pPr>
    </w:p>
    <w:p w:rsidR="00087732" w:rsidRPr="00731837" w:rsidRDefault="00087732" w:rsidP="00087732">
      <w:pPr>
        <w:shd w:val="clear" w:color="auto" w:fill="FFFFFF"/>
        <w:spacing w:before="97" w:line="295" w:lineRule="exact"/>
        <w:ind w:left="515"/>
        <w:jc w:val="center"/>
        <w:outlineLvl w:val="0"/>
        <w:rPr>
          <w:rFonts w:ascii="Times New Roman" w:hAnsi="Times New Roman" w:cs="Times New Roman"/>
          <w:b/>
          <w:bCs/>
          <w:sz w:val="24"/>
          <w:szCs w:val="24"/>
        </w:rPr>
      </w:pPr>
      <w:r w:rsidRPr="00731837">
        <w:rPr>
          <w:rFonts w:ascii="Times New Roman" w:hAnsi="Times New Roman" w:cs="Times New Roman"/>
          <w:b/>
          <w:bCs/>
          <w:sz w:val="24"/>
          <w:szCs w:val="24"/>
        </w:rPr>
        <w:t xml:space="preserve"> Доходы бюджета муниципального образования Мичуринский</w:t>
      </w:r>
      <w:r w:rsidRPr="00731837">
        <w:rPr>
          <w:rFonts w:ascii="Times New Roman" w:hAnsi="Times New Roman" w:cs="Times New Roman"/>
          <w:sz w:val="24"/>
          <w:szCs w:val="24"/>
        </w:rPr>
        <w:t xml:space="preserve"> </w:t>
      </w:r>
      <w:r w:rsidRPr="00731837">
        <w:rPr>
          <w:rFonts w:ascii="Times New Roman" w:hAnsi="Times New Roman" w:cs="Times New Roman"/>
          <w:b/>
          <w:sz w:val="24"/>
          <w:szCs w:val="24"/>
        </w:rPr>
        <w:t>сельсовет</w:t>
      </w:r>
      <w:r w:rsidRPr="00731837">
        <w:rPr>
          <w:rFonts w:ascii="Times New Roman" w:hAnsi="Times New Roman" w:cs="Times New Roman"/>
          <w:sz w:val="24"/>
          <w:szCs w:val="24"/>
        </w:rPr>
        <w:t xml:space="preserve"> </w:t>
      </w:r>
      <w:r w:rsidRPr="00731837">
        <w:rPr>
          <w:rFonts w:ascii="Times New Roman" w:hAnsi="Times New Roman" w:cs="Times New Roman"/>
          <w:b/>
          <w:bCs/>
          <w:sz w:val="24"/>
          <w:szCs w:val="24"/>
        </w:rPr>
        <w:t>по кодам  классификации доходов бюджета</w:t>
      </w:r>
    </w:p>
    <w:p w:rsidR="00087732" w:rsidRPr="00731837" w:rsidRDefault="00087732" w:rsidP="00087732">
      <w:pPr>
        <w:shd w:val="clear" w:color="auto" w:fill="FFFFFF"/>
        <w:spacing w:before="97" w:line="295" w:lineRule="exact"/>
        <w:ind w:left="515"/>
        <w:jc w:val="center"/>
        <w:outlineLvl w:val="0"/>
        <w:rPr>
          <w:rFonts w:ascii="Times New Roman" w:hAnsi="Times New Roman" w:cs="Times New Roman"/>
          <w:sz w:val="24"/>
          <w:szCs w:val="24"/>
        </w:rPr>
      </w:pPr>
    </w:p>
    <w:p w:rsidR="00087732" w:rsidRPr="00731837" w:rsidRDefault="00087732" w:rsidP="00087732">
      <w:pPr>
        <w:shd w:val="clear" w:color="auto" w:fill="FFFFFF"/>
        <w:spacing w:before="97" w:line="295" w:lineRule="exact"/>
        <w:ind w:left="515"/>
        <w:jc w:val="center"/>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067"/>
        <w:gridCol w:w="2551"/>
        <w:gridCol w:w="1709"/>
        <w:gridCol w:w="1359"/>
      </w:tblGrid>
      <w:tr w:rsidR="00087732" w:rsidRPr="00731837" w:rsidTr="00BC2B5C">
        <w:trPr>
          <w:trHeight w:val="792"/>
        </w:trPr>
        <w:tc>
          <w:tcPr>
            <w:tcW w:w="35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Наименование показателя</w:t>
            </w:r>
          </w:p>
        </w:tc>
        <w:tc>
          <w:tcPr>
            <w:tcW w:w="1031"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Код строки</w:t>
            </w:r>
          </w:p>
        </w:tc>
        <w:tc>
          <w:tcPr>
            <w:tcW w:w="2224" w:type="dxa"/>
            <w:shd w:val="clear" w:color="auto" w:fill="auto"/>
            <w:hideMark/>
          </w:tcPr>
          <w:p w:rsidR="00087732" w:rsidRPr="00731837" w:rsidRDefault="00087732" w:rsidP="00BC2B5C">
            <w:pPr>
              <w:shd w:val="clear" w:color="auto" w:fill="FFFFFF"/>
              <w:spacing w:before="97" w:line="295" w:lineRule="exact"/>
              <w:jc w:val="center"/>
              <w:outlineLvl w:val="0"/>
              <w:rPr>
                <w:rFonts w:ascii="Times New Roman" w:hAnsi="Times New Roman" w:cs="Times New Roman"/>
                <w:sz w:val="24"/>
                <w:szCs w:val="24"/>
              </w:rPr>
            </w:pPr>
            <w:r w:rsidRPr="00731837">
              <w:rPr>
                <w:rFonts w:ascii="Times New Roman" w:hAnsi="Times New Roman" w:cs="Times New Roman"/>
                <w:sz w:val="24"/>
                <w:szCs w:val="24"/>
              </w:rPr>
              <w:t>Код дохода по бюджетной классификации</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Утвержденные бюджетные назначения</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Исполнено</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1</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2</w:t>
            </w:r>
          </w:p>
        </w:tc>
        <w:tc>
          <w:tcPr>
            <w:tcW w:w="2224"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3</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4</w:t>
            </w:r>
          </w:p>
        </w:tc>
        <w:tc>
          <w:tcPr>
            <w:tcW w:w="13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5</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бюджета - всего</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X</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5 416 193,00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5 385 270,08</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в том числе:</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 </w:t>
            </w:r>
          </w:p>
        </w:tc>
        <w:tc>
          <w:tcPr>
            <w:tcW w:w="2224"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 </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 </w:t>
            </w:r>
          </w:p>
        </w:tc>
        <w:tc>
          <w:tcPr>
            <w:tcW w:w="13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 </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НАЛОГОВЫЕ И НЕНАЛОГОВЫЕ ДОХОДЫ</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00010000000000000000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1 372 000,00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1 341 170,22</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НАЛОГИ НА ПРИБЫЛЬ, ДОХОДЫ</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228 000,00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242 233,96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доходы физических лиц</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00010102000010000110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228 000,00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242 233,96</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00010102010010000110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228 000,00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240 351,28</w:t>
            </w:r>
          </w:p>
        </w:tc>
      </w:tr>
      <w:tr w:rsidR="00087732" w:rsidRPr="00731837" w:rsidTr="00BC2B5C">
        <w:trPr>
          <w:trHeight w:val="112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00010102010011000110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228 000,00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240 331,68</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Налог на доходы физических лиц с доходов, </w:t>
            </w:r>
            <w:r w:rsidRPr="00731837">
              <w:rPr>
                <w:rFonts w:ascii="Times New Roman" w:hAnsi="Times New Roman" w:cs="Times New Roman"/>
                <w:sz w:val="24"/>
                <w:szCs w:val="24"/>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00010102010012100110</w:t>
            </w:r>
          </w:p>
        </w:tc>
        <w:tc>
          <w:tcPr>
            <w:tcW w:w="1495" w:type="dxa"/>
            <w:shd w:val="clear" w:color="auto" w:fill="auto"/>
            <w:hideMark/>
          </w:tcPr>
          <w:p w:rsidR="00087732" w:rsidRPr="00731837" w:rsidRDefault="00087732" w:rsidP="00BC2B5C">
            <w:pPr>
              <w:shd w:val="clear" w:color="auto" w:fill="FFFFFF"/>
              <w:spacing w:before="97" w:line="295" w:lineRule="exact"/>
              <w:ind w:left="515"/>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 19,60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00010102030010000110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1 882,68</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00010102030011000110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1 738,46</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731837">
              <w:rPr>
                <w:rFonts w:ascii="Times New Roman" w:hAnsi="Times New Roman" w:cs="Times New Roman"/>
                <w:sz w:val="24"/>
                <w:szCs w:val="24"/>
              </w:rPr>
              <w:lastRenderedPageBreak/>
              <w:t>Федерации (пени по соответствующему платежу)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00010102030012100110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123,86</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00010102030013000110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20,36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НАЛОГИ НА ИМУЩЕСТВО</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961 800,00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850 280,76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имущество физических лиц</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00010601000000000110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96 600,00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51 658,09</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00010601030100000110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96 600,00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51 658,09</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w:t>
            </w:r>
            <w:r w:rsidRPr="00731837">
              <w:rPr>
                <w:rFonts w:ascii="Times New Roman" w:hAnsi="Times New Roman" w:cs="Times New Roman"/>
                <w:sz w:val="24"/>
                <w:szCs w:val="24"/>
              </w:rPr>
              <w:lastRenderedPageBreak/>
              <w:t>недоимка и задолженность по соответствующему платежу, в том числе по отмененному)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00010601030101000110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96 600,00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50 895,27</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00010601030102100110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762,82</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00010606000000000110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865 200,00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798 622,67</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организаций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00010606030000000110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296 000,00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315 070,31</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00010606033100000110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296 000,00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315 070,31</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00010606033101000110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296 000,00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317 413,07</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Земельный налог с организаций, обладающих земельным участком, расположенным в границах сельских </w:t>
            </w:r>
            <w:r w:rsidRPr="00731837">
              <w:rPr>
                <w:rFonts w:ascii="Times New Roman" w:hAnsi="Times New Roman" w:cs="Times New Roman"/>
                <w:sz w:val="24"/>
                <w:szCs w:val="24"/>
              </w:rPr>
              <w:lastRenderedPageBreak/>
              <w:t>поселений (пени по соответствующему платежу)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00010606033102100110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7 478,12</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00010606033103000110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-9 820,88</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физических лиц</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00010606040000000110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569 200,00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483 552,36</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00010606043100000110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569 200,00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483 552,36</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00010606043101000110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569 200,00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480 544,50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поселений (пени по соответствующему </w:t>
            </w:r>
            <w:r w:rsidRPr="00731837">
              <w:rPr>
                <w:rFonts w:ascii="Times New Roman" w:hAnsi="Times New Roman" w:cs="Times New Roman"/>
                <w:sz w:val="24"/>
                <w:szCs w:val="24"/>
              </w:rPr>
              <w:lastRenderedPageBreak/>
              <w:t>платежу)</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00010606043102100110</w:t>
            </w:r>
          </w:p>
        </w:tc>
        <w:tc>
          <w:tcPr>
            <w:tcW w:w="1495"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3 007,86</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ДОХОДЫ ОТ ИСПОЛЬЗОВАНИЯ ИМУЩЕСТВА, НАХОДЯЩЕГОСЯ В ГОСУДАРСТВЕННОЙ И МУНИЦИПАЛЬНОЙ СОБСТВЕННОСТИ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00011100000000000000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145 800,00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203 354,86</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00011105000000000120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145 800,00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203 354,86</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00011105020000000120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145 800,00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203 354,86</w:t>
            </w:r>
          </w:p>
        </w:tc>
      </w:tr>
      <w:tr w:rsidR="00087732" w:rsidRPr="00731837" w:rsidTr="00BC2B5C">
        <w:trPr>
          <w:trHeight w:val="90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00011105025100000120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145 800,00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203 354,86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ОТ ОКАЗАНИЯ ПЛАТНЫХ УСЛУГ И КОМПЕНСАЦИИ ЗАТРАТ ГОСУДАРСТВА</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00011300000000000000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36 400,00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45 300,64</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от компенсации затрат государства</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00011302000000000130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36 400,00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45 300,64</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00011302060000000130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36 400,00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45 300,64</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00011302065100000130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36 400,00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45 300,64</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БЕЗВОЗМЕЗДНЫЕ ПОСТУПЛЕНИЯ</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00020000000000000000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4 044 193,00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4 044 099,86</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БЕЗВОЗМЕЗДНЫЕ ПОСТУПЛЕНИЯ ОТ ДРУГИХ БЮДЖЕТОВ </w:t>
            </w:r>
            <w:r w:rsidRPr="00731837">
              <w:rPr>
                <w:rFonts w:ascii="Times New Roman" w:hAnsi="Times New Roman" w:cs="Times New Roman"/>
                <w:sz w:val="24"/>
                <w:szCs w:val="24"/>
              </w:rPr>
              <w:lastRenderedPageBreak/>
              <w:t>БЮДЖЕТНОЙ СИСТЕМЫ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00020200000000000000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4 044 193,00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4 044 099,86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Дотации бюджетам бюджетной системы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00020210000000000150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00020216001000000150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00020216001100000150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540 100,00</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Субвенции бюджетам бюджетной системы Российской Федерации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00020230000000000150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00020235118000000150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r>
      <w:tr w:rsidR="00087732" w:rsidRPr="00731837" w:rsidTr="00BC2B5C">
        <w:trPr>
          <w:trHeight w:val="450"/>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 xml:space="preserve">Субвенции бюджетам сельских поселений на осуществление первичного воинского учета органами местного </w:t>
            </w:r>
            <w:r w:rsidRPr="00731837">
              <w:rPr>
                <w:rFonts w:ascii="Times New Roman" w:hAnsi="Times New Roman" w:cs="Times New Roman"/>
                <w:sz w:val="24"/>
                <w:szCs w:val="24"/>
              </w:rPr>
              <w:lastRenderedPageBreak/>
              <w:t>самоуправления поселений, муниципальных и городских округов</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lastRenderedPageBreak/>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00020235118100000150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139 300,00</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lastRenderedPageBreak/>
              <w:t>Иные межбюджетные трансферты</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00020240000000000150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3 364 793,00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3 364 699,86</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00020240014000000150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388 800,00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388 800,00</w:t>
            </w:r>
          </w:p>
        </w:tc>
      </w:tr>
      <w:tr w:rsidR="00087732" w:rsidRPr="00731837" w:rsidTr="00BC2B5C">
        <w:trPr>
          <w:trHeight w:val="67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00020240014100000150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388 800,00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388 800,00</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Прочие межбюджетные трансферты, передаваемые бюджетам</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00020249999000000150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2 975 993,00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2 975 899,86</w:t>
            </w:r>
          </w:p>
        </w:tc>
      </w:tr>
      <w:tr w:rsidR="00087732" w:rsidRPr="00731837" w:rsidTr="00BC2B5C">
        <w:trPr>
          <w:trHeight w:val="255"/>
        </w:trPr>
        <w:tc>
          <w:tcPr>
            <w:tcW w:w="35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Прочие межбюджетные трансферты, передаваемые бюджетам сельских поселений</w:t>
            </w:r>
          </w:p>
        </w:tc>
        <w:tc>
          <w:tcPr>
            <w:tcW w:w="1031" w:type="dxa"/>
            <w:shd w:val="clear" w:color="auto" w:fill="auto"/>
            <w:hideMark/>
          </w:tcPr>
          <w:p w:rsidR="00087732" w:rsidRPr="00731837" w:rsidRDefault="00087732" w:rsidP="00BC2B5C">
            <w:pPr>
              <w:shd w:val="clear" w:color="auto" w:fill="FFFFFF"/>
              <w:spacing w:before="97" w:line="295" w:lineRule="exact"/>
              <w:ind w:left="515"/>
              <w:jc w:val="center"/>
              <w:outlineLvl w:val="0"/>
              <w:rPr>
                <w:rFonts w:ascii="Times New Roman" w:hAnsi="Times New Roman" w:cs="Times New Roman"/>
                <w:sz w:val="24"/>
                <w:szCs w:val="24"/>
              </w:rPr>
            </w:pPr>
            <w:r w:rsidRPr="00731837">
              <w:rPr>
                <w:rFonts w:ascii="Times New Roman" w:hAnsi="Times New Roman" w:cs="Times New Roman"/>
                <w:sz w:val="24"/>
                <w:szCs w:val="24"/>
              </w:rPr>
              <w:t>010</w:t>
            </w:r>
          </w:p>
        </w:tc>
        <w:tc>
          <w:tcPr>
            <w:tcW w:w="2224"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00020249999100000150</w:t>
            </w:r>
          </w:p>
        </w:tc>
        <w:tc>
          <w:tcPr>
            <w:tcW w:w="1495"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2 975 993,00</w:t>
            </w:r>
          </w:p>
        </w:tc>
        <w:tc>
          <w:tcPr>
            <w:tcW w:w="1310" w:type="dxa"/>
            <w:shd w:val="clear" w:color="auto" w:fill="auto"/>
            <w:hideMark/>
          </w:tcPr>
          <w:p w:rsidR="00087732" w:rsidRPr="00731837" w:rsidRDefault="00087732" w:rsidP="00BC2B5C">
            <w:pPr>
              <w:shd w:val="clear" w:color="auto" w:fill="FFFFFF"/>
              <w:spacing w:before="97" w:line="295" w:lineRule="exact"/>
              <w:outlineLvl w:val="0"/>
              <w:rPr>
                <w:rFonts w:ascii="Times New Roman" w:hAnsi="Times New Roman" w:cs="Times New Roman"/>
                <w:sz w:val="24"/>
                <w:szCs w:val="24"/>
              </w:rPr>
            </w:pPr>
            <w:r w:rsidRPr="00731837">
              <w:rPr>
                <w:rFonts w:ascii="Times New Roman" w:hAnsi="Times New Roman" w:cs="Times New Roman"/>
                <w:sz w:val="24"/>
                <w:szCs w:val="24"/>
              </w:rPr>
              <w:t>2 975 899,86</w:t>
            </w:r>
          </w:p>
        </w:tc>
      </w:tr>
    </w:tbl>
    <w:p w:rsidR="00087732" w:rsidRPr="00731837" w:rsidRDefault="00087732" w:rsidP="00087732">
      <w:pPr>
        <w:jc w:val="right"/>
        <w:outlineLvl w:val="0"/>
        <w:rPr>
          <w:rFonts w:ascii="Times New Roman" w:hAnsi="Times New Roman" w:cs="Times New Roman"/>
          <w:b/>
          <w:sz w:val="24"/>
          <w:szCs w:val="24"/>
        </w:rPr>
      </w:pPr>
    </w:p>
    <w:p w:rsidR="00087732" w:rsidRPr="00731837" w:rsidRDefault="00087732" w:rsidP="00087732">
      <w:pPr>
        <w:jc w:val="right"/>
        <w:outlineLvl w:val="0"/>
        <w:rPr>
          <w:rFonts w:ascii="Times New Roman" w:hAnsi="Times New Roman" w:cs="Times New Roman"/>
          <w:b/>
          <w:sz w:val="24"/>
          <w:szCs w:val="24"/>
        </w:rPr>
      </w:pPr>
    </w:p>
    <w:p w:rsidR="00087732" w:rsidRPr="00731837" w:rsidRDefault="00087732" w:rsidP="00087732">
      <w:pPr>
        <w:jc w:val="right"/>
        <w:outlineLvl w:val="0"/>
        <w:rPr>
          <w:rFonts w:ascii="Times New Roman" w:hAnsi="Times New Roman" w:cs="Times New Roman"/>
          <w:b/>
          <w:sz w:val="24"/>
          <w:szCs w:val="24"/>
        </w:rPr>
      </w:pPr>
    </w:p>
    <w:p w:rsidR="00087732" w:rsidRPr="00731837" w:rsidRDefault="00087732" w:rsidP="00087732">
      <w:pPr>
        <w:jc w:val="right"/>
        <w:outlineLvl w:val="0"/>
        <w:rPr>
          <w:rFonts w:ascii="Times New Roman" w:hAnsi="Times New Roman" w:cs="Times New Roman"/>
          <w:b/>
          <w:sz w:val="24"/>
          <w:szCs w:val="24"/>
        </w:rPr>
      </w:pPr>
    </w:p>
    <w:p w:rsidR="00087732" w:rsidRPr="00731837" w:rsidRDefault="00087732" w:rsidP="00087732">
      <w:pPr>
        <w:jc w:val="right"/>
        <w:outlineLvl w:val="0"/>
        <w:rPr>
          <w:rFonts w:ascii="Times New Roman" w:hAnsi="Times New Roman" w:cs="Times New Roman"/>
          <w:b/>
          <w:sz w:val="24"/>
          <w:szCs w:val="24"/>
        </w:rPr>
      </w:pPr>
    </w:p>
    <w:p w:rsidR="00087732" w:rsidRPr="00731837" w:rsidRDefault="00087732" w:rsidP="00087732">
      <w:pPr>
        <w:jc w:val="right"/>
        <w:outlineLvl w:val="0"/>
        <w:rPr>
          <w:rFonts w:ascii="Times New Roman" w:hAnsi="Times New Roman" w:cs="Times New Roman"/>
          <w:b/>
          <w:sz w:val="24"/>
          <w:szCs w:val="24"/>
        </w:rPr>
      </w:pPr>
      <w:r w:rsidRPr="00731837">
        <w:rPr>
          <w:rFonts w:ascii="Times New Roman" w:hAnsi="Times New Roman" w:cs="Times New Roman"/>
          <w:b/>
          <w:sz w:val="24"/>
          <w:szCs w:val="24"/>
        </w:rPr>
        <w:t>ПРИЛОЖЕНИЕ № 2</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2023 года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от 24.05.2024  №8  </w:t>
      </w:r>
    </w:p>
    <w:p w:rsidR="00087732" w:rsidRPr="00731837" w:rsidRDefault="00087732" w:rsidP="00087732">
      <w:pPr>
        <w:shd w:val="clear" w:color="auto" w:fill="FFFFFF"/>
        <w:tabs>
          <w:tab w:val="center" w:pos="4770"/>
          <w:tab w:val="left" w:pos="6795"/>
        </w:tabs>
        <w:spacing w:before="14"/>
        <w:ind w:left="7"/>
        <w:rPr>
          <w:rFonts w:ascii="Times New Roman" w:hAnsi="Times New Roman" w:cs="Times New Roman"/>
          <w:sz w:val="24"/>
          <w:szCs w:val="24"/>
        </w:rPr>
      </w:pPr>
    </w:p>
    <w:p w:rsidR="00087732" w:rsidRPr="00731837" w:rsidRDefault="00087732" w:rsidP="00087732">
      <w:pPr>
        <w:shd w:val="clear" w:color="auto" w:fill="FFFFFF"/>
        <w:tabs>
          <w:tab w:val="center" w:pos="4770"/>
          <w:tab w:val="left" w:pos="6795"/>
        </w:tabs>
        <w:spacing w:before="14"/>
        <w:ind w:left="7"/>
        <w:rPr>
          <w:rFonts w:ascii="Times New Roman" w:hAnsi="Times New Roman" w:cs="Times New Roman"/>
          <w:sz w:val="24"/>
          <w:szCs w:val="24"/>
        </w:rPr>
      </w:pPr>
    </w:p>
    <w:p w:rsidR="00087732" w:rsidRPr="00731837" w:rsidRDefault="00087732" w:rsidP="00087732">
      <w:pPr>
        <w:jc w:val="center"/>
        <w:rPr>
          <w:rFonts w:ascii="Times New Roman" w:hAnsi="Times New Roman" w:cs="Times New Roman"/>
          <w:b/>
          <w:bCs/>
          <w:color w:val="000000"/>
          <w:sz w:val="24"/>
          <w:szCs w:val="24"/>
        </w:rPr>
      </w:pPr>
      <w:r w:rsidRPr="00731837">
        <w:rPr>
          <w:rFonts w:ascii="Times New Roman" w:hAnsi="Times New Roman" w:cs="Times New Roman"/>
          <w:b/>
          <w:bCs/>
          <w:color w:val="000000"/>
          <w:sz w:val="24"/>
          <w:szCs w:val="24"/>
        </w:rPr>
        <w:t xml:space="preserve">Исполнение по расходам бюджета муниципального образования Мичуринский сельсовет по ведомственной структуре расходов в классификации бюджета </w:t>
      </w:r>
    </w:p>
    <w:p w:rsidR="00087732" w:rsidRPr="00731837" w:rsidRDefault="00087732" w:rsidP="00087732">
      <w:pPr>
        <w:jc w:val="center"/>
        <w:rPr>
          <w:rFonts w:ascii="Times New Roman" w:hAnsi="Times New Roman" w:cs="Times New Roman"/>
          <w:b/>
          <w:bCs/>
          <w:color w:val="000000"/>
          <w:sz w:val="24"/>
          <w:szCs w:val="24"/>
        </w:rPr>
      </w:pPr>
    </w:p>
    <w:p w:rsidR="00087732" w:rsidRPr="00731837" w:rsidRDefault="00087732" w:rsidP="00087732">
      <w:pPr>
        <w:rPr>
          <w:rFonts w:ascii="Times New Roman" w:hAnsi="Times New Roman" w:cs="Times New Roman"/>
          <w:b/>
          <w:bCs/>
          <w:color w:val="000000"/>
          <w:sz w:val="24"/>
          <w:szCs w:val="24"/>
        </w:rPr>
      </w:pPr>
    </w:p>
    <w:p w:rsidR="00087732" w:rsidRPr="00731837" w:rsidRDefault="00087732" w:rsidP="00087732">
      <w:pPr>
        <w:jc w:val="right"/>
        <w:outlineLvl w:val="0"/>
        <w:rPr>
          <w:rFonts w:ascii="Times New Roman" w:hAnsi="Times New Roman" w:cs="Times New Roman"/>
          <w:sz w:val="24"/>
          <w:szCs w:val="24"/>
        </w:rPr>
      </w:pPr>
    </w:p>
    <w:p w:rsidR="00087732" w:rsidRPr="00731837" w:rsidRDefault="00087732" w:rsidP="00087732">
      <w:pPr>
        <w:tabs>
          <w:tab w:val="left" w:pos="2610"/>
        </w:tabs>
        <w:outlineLvl w:val="0"/>
        <w:rPr>
          <w:rFonts w:ascii="Times New Roman" w:hAnsi="Times New Roman" w:cs="Times New Roman"/>
          <w:sz w:val="24"/>
          <w:szCs w:val="24"/>
        </w:rPr>
      </w:pPr>
      <w:r w:rsidRPr="00731837">
        <w:rPr>
          <w:rFonts w:ascii="Times New Roman" w:hAnsi="Times New Roman" w:cs="Times New Roman"/>
          <w:sz w:val="24"/>
          <w:szCs w:val="24"/>
        </w:rPr>
        <w:tab/>
      </w:r>
    </w:p>
    <w:tbl>
      <w:tblPr>
        <w:tblW w:w="9060" w:type="dxa"/>
        <w:tblInd w:w="100" w:type="dxa"/>
        <w:tblLook w:val="04A0"/>
      </w:tblPr>
      <w:tblGrid>
        <w:gridCol w:w="3345"/>
        <w:gridCol w:w="913"/>
        <w:gridCol w:w="1793"/>
        <w:gridCol w:w="1750"/>
        <w:gridCol w:w="1348"/>
      </w:tblGrid>
      <w:tr w:rsidR="00087732" w:rsidRPr="00731837" w:rsidTr="00BC2B5C">
        <w:trPr>
          <w:trHeight w:val="792"/>
        </w:trPr>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Код строки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Исполнено</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w:t>
            </w:r>
          </w:p>
        </w:tc>
        <w:tc>
          <w:tcPr>
            <w:tcW w:w="24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w:t>
            </w:r>
          </w:p>
        </w:tc>
        <w:tc>
          <w:tcPr>
            <w:tcW w:w="14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4 950 638,25</w:t>
            </w:r>
          </w:p>
        </w:tc>
      </w:tr>
      <w:tr w:rsidR="00087732" w:rsidRPr="00731837" w:rsidTr="00BC2B5C">
        <w:trPr>
          <w:trHeight w:val="255"/>
        </w:trPr>
        <w:tc>
          <w:tcPr>
            <w:tcW w:w="3160" w:type="dxa"/>
            <w:tcBorders>
              <w:top w:val="nil"/>
              <w:left w:val="single" w:sz="4" w:space="0" w:color="000000"/>
              <w:bottom w:val="nil"/>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2420" w:type="dxa"/>
            <w:tcBorders>
              <w:top w:val="nil"/>
              <w:left w:val="nil"/>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2 425 523,18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2 237 912,86</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000 0102 0120010120 000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000 0102 0120010120 100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000 0102 0120010120 120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692 060,40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000 0102 0120010120 121</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532 547,00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532 546,33</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000 0102 0120010120 129</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159 515,00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159 514,07</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738 386,90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738 386,90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738 386,90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Центральный аппарат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779 435,18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738 386,90</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31837">
              <w:rPr>
                <w:rFonts w:ascii="Times New Roman" w:eastAsia="Times New Roman" w:hAnsi="Times New Roman" w:cs="Times New Roman"/>
                <w:color w:val="000000"/>
                <w:sz w:val="24"/>
                <w:szCs w:val="24"/>
              </w:rPr>
              <w:lastRenderedPageBreak/>
              <w:t>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554 670,00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554 668,80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000 0104 0120010110 120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554 670,00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554 668,80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000 0104 0120010110 121</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427 019,00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427 018,48</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000 0104 0120010110 129</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127 651,00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127 650,32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220 255,18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179 230,10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220 255,18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179 230,10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199 411,00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163 226,94</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000 0104 0120010110 247</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20 844,18</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16 003,16</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000 0104 0120010110 800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4 488,00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000 0104 0120010110 850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4 488,00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000 0104 0120010110 852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4 510,00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4 488,00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954 026,00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807 465,56</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Расходы на обеспечение деятельности (оказание услуг) подведомственных </w:t>
            </w:r>
            <w:r w:rsidRPr="00731837">
              <w:rPr>
                <w:rFonts w:ascii="Times New Roman" w:eastAsia="Times New Roman" w:hAnsi="Times New Roman" w:cs="Times New Roman"/>
                <w:color w:val="000000"/>
                <w:sz w:val="24"/>
                <w:szCs w:val="24"/>
              </w:rPr>
              <w:lastRenderedPageBreak/>
              <w:t>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580 763,98</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Расходы на обеспечение деятельности (оказание услуг) иных подведомственных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580 763,98</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000 0113 0250010820 000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580 763,98</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000 0113 0250010820 100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580 763,98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000 0113 0250010820 120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687 280,00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580 763,98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000 0113 0250010820 121</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527 865,00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446 129,39</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000 0113 0250010820 129</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159 415,00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134 634,59</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226 701,58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выполнение других обязательств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226 701,58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Прочие выплаты по обязательствам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266 746,00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226 701,58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Закупка товаров, работ </w:t>
            </w:r>
            <w:r w:rsidRPr="00731837">
              <w:rPr>
                <w:rFonts w:ascii="Times New Roman" w:eastAsia="Times New Roman" w:hAnsi="Times New Roman" w:cs="Times New Roman"/>
                <w:color w:val="000000"/>
                <w:sz w:val="24"/>
                <w:szCs w:val="24"/>
              </w:rPr>
              <w:lastRenderedPageBreak/>
              <w:t>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w:t>
            </w:r>
            <w:r w:rsidRPr="00731837">
              <w:rPr>
                <w:rFonts w:ascii="Times New Roman" w:eastAsia="Times New Roman" w:hAnsi="Times New Roman" w:cs="Times New Roman"/>
                <w:color w:val="000000"/>
                <w:sz w:val="24"/>
                <w:szCs w:val="24"/>
              </w:rPr>
              <w:lastRenderedPageBreak/>
              <w:t>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000 </w:t>
            </w:r>
            <w:r w:rsidRPr="00731837">
              <w:rPr>
                <w:rFonts w:ascii="Times New Roman" w:eastAsia="Times New Roman" w:hAnsi="Times New Roman" w:cs="Times New Roman"/>
                <w:color w:val="000000"/>
                <w:sz w:val="24"/>
                <w:szCs w:val="24"/>
              </w:rPr>
              <w:lastRenderedPageBreak/>
              <w:t>0113 9990014710 200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151 </w:t>
            </w:r>
            <w:r w:rsidRPr="00731837">
              <w:rPr>
                <w:rFonts w:ascii="Times New Roman" w:eastAsia="Times New Roman" w:hAnsi="Times New Roman" w:cs="Times New Roman"/>
                <w:color w:val="000000"/>
                <w:sz w:val="24"/>
                <w:szCs w:val="24"/>
              </w:rPr>
              <w:lastRenderedPageBreak/>
              <w:t>461,00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114 </w:t>
            </w:r>
            <w:r w:rsidRPr="00731837">
              <w:rPr>
                <w:rFonts w:ascii="Times New Roman" w:eastAsia="Times New Roman" w:hAnsi="Times New Roman" w:cs="Times New Roman"/>
                <w:color w:val="000000"/>
                <w:sz w:val="24"/>
                <w:szCs w:val="24"/>
              </w:rPr>
              <w:lastRenderedPageBreak/>
              <w:t>245,00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151 461,00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114 245,00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151 461,00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114 245,00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000 0113 9990014710 800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115 285,00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112 456,58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000 0113 9990014710 850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115 285,00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112 456,58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000 0113 9990014710 851</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100 285,00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100 285,00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000 0113 9990014710 852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11 480,00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000 0113 9990014710 853</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691,58</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Руководство и управление в сфере установленных функций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Осуществление первичного воинского учета на территориях, где </w:t>
            </w:r>
            <w:r w:rsidRPr="00731837">
              <w:rPr>
                <w:rFonts w:ascii="Times New Roman" w:eastAsia="Times New Roman" w:hAnsi="Times New Roman" w:cs="Times New Roman"/>
                <w:color w:val="000000"/>
                <w:sz w:val="24"/>
                <w:szCs w:val="24"/>
              </w:rPr>
              <w:lastRenderedPageBreak/>
              <w:t>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000 0203 0140051180 </w:t>
            </w:r>
            <w:r w:rsidRPr="00731837">
              <w:rPr>
                <w:rFonts w:ascii="Times New Roman" w:eastAsia="Times New Roman" w:hAnsi="Times New Roman" w:cs="Times New Roman"/>
                <w:color w:val="000000"/>
                <w:sz w:val="24"/>
                <w:szCs w:val="24"/>
              </w:rPr>
              <w:lastRenderedPageBreak/>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148 500,00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148 500,00</w:t>
            </w:r>
          </w:p>
        </w:tc>
      </w:tr>
      <w:tr w:rsidR="00087732" w:rsidRPr="00731837" w:rsidTr="00BC2B5C">
        <w:trPr>
          <w:trHeight w:val="67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127 825,75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127 825,75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000 0203 0140051180 120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127 825,75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127 825,75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000 0203 0140051180 121</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99 000,30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99 000,30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000 0203 0140051180 129</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28 825,45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28 825,45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000 0203 0140051180 244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20 674,25</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000 0310 9800000000 000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Иные межбюджетные </w:t>
            </w:r>
            <w:r w:rsidRPr="00731837">
              <w:rPr>
                <w:rFonts w:ascii="Times New Roman" w:eastAsia="Times New Roman" w:hAnsi="Times New Roman" w:cs="Times New Roman"/>
                <w:color w:val="000000"/>
                <w:sz w:val="24"/>
                <w:szCs w:val="24"/>
              </w:rPr>
              <w:lastRenderedPageBreak/>
              <w:t>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w:t>
            </w:r>
            <w:r w:rsidRPr="00731837">
              <w:rPr>
                <w:rFonts w:ascii="Times New Roman" w:eastAsia="Times New Roman" w:hAnsi="Times New Roman" w:cs="Times New Roman"/>
                <w:color w:val="000000"/>
                <w:sz w:val="24"/>
                <w:szCs w:val="24"/>
              </w:rPr>
              <w:lastRenderedPageBreak/>
              <w:t>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000 </w:t>
            </w:r>
            <w:r w:rsidRPr="00731837">
              <w:rPr>
                <w:rFonts w:ascii="Times New Roman" w:eastAsia="Times New Roman" w:hAnsi="Times New Roman" w:cs="Times New Roman"/>
                <w:color w:val="000000"/>
                <w:sz w:val="24"/>
                <w:szCs w:val="24"/>
              </w:rPr>
              <w:lastRenderedPageBreak/>
              <w:t>0310 9850000000 000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4 </w:t>
            </w:r>
            <w:r w:rsidRPr="00731837">
              <w:rPr>
                <w:rFonts w:ascii="Times New Roman" w:eastAsia="Times New Roman" w:hAnsi="Times New Roman" w:cs="Times New Roman"/>
                <w:color w:val="000000"/>
                <w:sz w:val="24"/>
                <w:szCs w:val="24"/>
              </w:rPr>
              <w:lastRenderedPageBreak/>
              <w:t>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4 </w:t>
            </w:r>
            <w:r w:rsidRPr="00731837">
              <w:rPr>
                <w:rFonts w:ascii="Times New Roman" w:eastAsia="Times New Roman" w:hAnsi="Times New Roman" w:cs="Times New Roman"/>
                <w:color w:val="000000"/>
                <w:sz w:val="24"/>
                <w:szCs w:val="24"/>
              </w:rPr>
              <w:lastRenderedPageBreak/>
              <w:t>000,00</w:t>
            </w:r>
          </w:p>
        </w:tc>
      </w:tr>
      <w:tr w:rsidR="00087732" w:rsidRPr="00731837" w:rsidTr="00BC2B5C">
        <w:trPr>
          <w:trHeight w:val="90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000 0310 9850060510 000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000 0310 9850060510 200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000 0310 9850060510 240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000 0310 9850060510 244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Мероприятия в сфере транспорта и дорожного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260 000,00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Развитие улично-дорожной сети за счет акцизов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Иные закупки товаров, работ и услуг для </w:t>
            </w:r>
            <w:r w:rsidRPr="00731837">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000 0409 </w:t>
            </w:r>
            <w:r w:rsidRPr="00731837">
              <w:rPr>
                <w:rFonts w:ascii="Times New Roman" w:eastAsia="Times New Roman" w:hAnsi="Times New Roman" w:cs="Times New Roman"/>
                <w:color w:val="000000"/>
                <w:sz w:val="24"/>
                <w:szCs w:val="24"/>
              </w:rPr>
              <w:lastRenderedPageBreak/>
              <w:t>9120067270 240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Развитие улично-дорожной сети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000 0409 9120067271 000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000 0409 9120067271 200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000 0409 9120067271 240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000 0409 9120067271 244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2 525 732,60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2 167 115,47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1 933 115,77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1 933 115,77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расходы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2 248 565,00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1 933 115,77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Мероприятия в области 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000 0502 9290018030 </w:t>
            </w:r>
            <w:r w:rsidRPr="00731837">
              <w:rPr>
                <w:rFonts w:ascii="Times New Roman" w:eastAsia="Times New Roman" w:hAnsi="Times New Roman" w:cs="Times New Roman"/>
                <w:color w:val="000000"/>
                <w:sz w:val="24"/>
                <w:szCs w:val="24"/>
              </w:rPr>
              <w:lastRenderedPageBreak/>
              <w:t>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150 000,00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150 000,00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Мероприятия в области коммунвльного хозяйства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000 0502 9290018031 000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4 110,00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000 0502 9290018031 200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4 110,00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000 0502 9290018031 240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4 110,00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000 0502 9290018031 244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4 110,00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Реализация проектов развития общественной инфраструктуры, основанных на инициативах граждан</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92900S0260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1 779 005,77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92900S0260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1 779 005,77</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92900S0260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1 779 005,77</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0502 92900S0260 243</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2 093 565,00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1 779 005,77</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233 999,70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233 999,70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расходы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277 167,60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233 999,70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Уличное освещение за счет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000 0503 9290018051 000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59 367,60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16 199,70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731837">
              <w:rPr>
                <w:rFonts w:ascii="Times New Roman" w:eastAsia="Times New Roman" w:hAnsi="Times New Roman" w:cs="Times New Roman"/>
                <w:color w:val="000000"/>
                <w:sz w:val="24"/>
                <w:szCs w:val="24"/>
              </w:rPr>
              <w:lastRenderedPageBreak/>
              <w:t>(муниципальных)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000 0503 9290018051 </w:t>
            </w:r>
            <w:r w:rsidRPr="00731837">
              <w:rPr>
                <w:rFonts w:ascii="Times New Roman" w:eastAsia="Times New Roman" w:hAnsi="Times New Roman" w:cs="Times New Roman"/>
                <w:color w:val="000000"/>
                <w:sz w:val="24"/>
                <w:szCs w:val="24"/>
              </w:rPr>
              <w:lastRenderedPageBreak/>
              <w:t>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59 367,60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16 199,70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000 0503 9290018051 240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59 367,60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16 199,70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000 0503 9290018051 244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8 022,00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3 841,20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000 0503 9290018051 247</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51 345,60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12 358,50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Организация и содержание мест захоронения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000 0503 9290018070 000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000 0503 9290018070 200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000 0503 9290018070 240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000 0503 9290018070 244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7 800,00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Сбор и удаление твердых отходов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48 000,00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48 000,00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18 000,00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000 0503 9290018090 800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000 0503 9290018090 850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000 0503 9290018090 853</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30 000,00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Сбор и удаление твердых отходов за счет средств местного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000 0503 9290018091 000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000 0503 9290018091 200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000 0503 9290018091 240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000 0503 9290018091 244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128 795,22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97 109,92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Расходы на обеспечение деятельности (оказание услуг) подведомственных учреждений в сфере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000 0801 0220000000 000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Учреждения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000 0801 0220010530 000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000 0801 0220010530 200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000 0801 0220010530 240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126 795,22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95 109,92</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000 0801 0220010530 </w:t>
            </w:r>
            <w:r w:rsidRPr="00731837">
              <w:rPr>
                <w:rFonts w:ascii="Times New Roman" w:eastAsia="Times New Roman" w:hAnsi="Times New Roman" w:cs="Times New Roman"/>
                <w:color w:val="000000"/>
                <w:sz w:val="24"/>
                <w:szCs w:val="24"/>
              </w:rPr>
              <w:lastRenderedPageBreak/>
              <w:t>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124 465,00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94 011,61</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000 0801 0220010530 247</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2 330,22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1 098,31</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Другие вопросы в области культуры, кинематографии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межбюджетные 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000 0804 9850000000 000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90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000 0804 9850060510 000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000 0804 9850060510 200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000 0804 9850060510 240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000 0804 9850060510 244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отраслях социальной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000 1001 9000000000 </w:t>
            </w:r>
            <w:r w:rsidRPr="00731837">
              <w:rPr>
                <w:rFonts w:ascii="Times New Roman" w:eastAsia="Times New Roman" w:hAnsi="Times New Roman" w:cs="Times New Roman"/>
                <w:color w:val="000000"/>
                <w:sz w:val="24"/>
                <w:szCs w:val="24"/>
              </w:rPr>
              <w:lastRenderedPageBreak/>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Иные вопросы в сфере социальной политики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000 1001 9040000000 000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000 1001 9040016270 000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000 1001 9040016270 300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000 1001 9040016270 310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000 1001 9040016270 312</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12 000,00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Массовый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отраслях социальной сферы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000 1102 9000000000 000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вопросы в сфере здравоохранения, физической культуры и 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000 1102 9030000000 000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Мероприятия в области здравоохранения, спорта и физической культуры, туризма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000 1102 9030016670 000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000 1102 9030016670 200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450"/>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000 1102 9030016670 240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200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000 1102 9030016670 244</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24 000,00</w:t>
            </w:r>
          </w:p>
        </w:tc>
      </w:tr>
      <w:tr w:rsidR="00087732" w:rsidRPr="00731837" w:rsidTr="00BC2B5C">
        <w:trPr>
          <w:trHeight w:val="255"/>
        </w:trPr>
        <w:tc>
          <w:tcPr>
            <w:tcW w:w="316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450</w:t>
            </w:r>
          </w:p>
        </w:tc>
        <w:tc>
          <w:tcPr>
            <w:tcW w:w="2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-161 826,84</w:t>
            </w:r>
          </w:p>
        </w:tc>
      </w:tr>
    </w:tbl>
    <w:p w:rsidR="00087732" w:rsidRPr="00731837" w:rsidRDefault="00087732" w:rsidP="00087732">
      <w:pPr>
        <w:tabs>
          <w:tab w:val="left" w:pos="2610"/>
        </w:tabs>
        <w:outlineLvl w:val="0"/>
        <w:rPr>
          <w:rFonts w:ascii="Times New Roman" w:hAnsi="Times New Roman" w:cs="Times New Roman"/>
          <w:sz w:val="24"/>
          <w:szCs w:val="24"/>
        </w:rPr>
      </w:pPr>
    </w:p>
    <w:p w:rsidR="00087732" w:rsidRPr="00731837" w:rsidRDefault="00087732" w:rsidP="00087732">
      <w:pPr>
        <w:jc w:val="right"/>
        <w:outlineLvl w:val="0"/>
        <w:rPr>
          <w:rFonts w:ascii="Times New Roman" w:hAnsi="Times New Roman" w:cs="Times New Roman"/>
          <w:sz w:val="24"/>
          <w:szCs w:val="24"/>
        </w:rPr>
      </w:pPr>
    </w:p>
    <w:p w:rsidR="00087732" w:rsidRPr="00731837" w:rsidRDefault="00087732" w:rsidP="00087732">
      <w:pPr>
        <w:jc w:val="right"/>
        <w:outlineLvl w:val="0"/>
        <w:rPr>
          <w:rFonts w:ascii="Times New Roman" w:hAnsi="Times New Roman" w:cs="Times New Roman"/>
          <w:sz w:val="24"/>
          <w:szCs w:val="24"/>
        </w:rPr>
      </w:pPr>
    </w:p>
    <w:p w:rsidR="00087732" w:rsidRPr="00731837" w:rsidRDefault="00087732" w:rsidP="00087732">
      <w:pPr>
        <w:jc w:val="right"/>
        <w:outlineLvl w:val="0"/>
        <w:rPr>
          <w:rFonts w:ascii="Times New Roman" w:hAnsi="Times New Roman" w:cs="Times New Roman"/>
          <w:sz w:val="24"/>
          <w:szCs w:val="24"/>
        </w:rPr>
      </w:pP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ПРИЛОЖЕНИЕ № 3</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087732" w:rsidRPr="00731837" w:rsidRDefault="00087732" w:rsidP="00087732">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2023 год »</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от 24.05.2024  №8</w:t>
      </w:r>
    </w:p>
    <w:p w:rsidR="00087732" w:rsidRPr="00731837" w:rsidRDefault="00087732" w:rsidP="00087732">
      <w:pPr>
        <w:jc w:val="right"/>
        <w:rPr>
          <w:rFonts w:ascii="Times New Roman" w:hAnsi="Times New Roman" w:cs="Times New Roman"/>
          <w:sz w:val="24"/>
          <w:szCs w:val="24"/>
        </w:rPr>
      </w:pPr>
      <w:r w:rsidRPr="00731837">
        <w:rPr>
          <w:rFonts w:ascii="Times New Roman" w:hAnsi="Times New Roman" w:cs="Times New Roman"/>
          <w:sz w:val="24"/>
          <w:szCs w:val="24"/>
        </w:rPr>
        <w:t xml:space="preserve"> </w:t>
      </w:r>
    </w:p>
    <w:p w:rsidR="00087732" w:rsidRPr="00731837" w:rsidRDefault="00087732" w:rsidP="00087732">
      <w:pPr>
        <w:jc w:val="center"/>
        <w:rPr>
          <w:rFonts w:ascii="Times New Roman" w:hAnsi="Times New Roman" w:cs="Times New Roman"/>
          <w:b/>
          <w:bCs/>
          <w:color w:val="000000"/>
          <w:sz w:val="24"/>
          <w:szCs w:val="24"/>
        </w:rPr>
      </w:pPr>
      <w:r w:rsidRPr="00731837">
        <w:rPr>
          <w:rFonts w:ascii="Times New Roman" w:hAnsi="Times New Roman" w:cs="Times New Roman"/>
          <w:b/>
          <w:bCs/>
          <w:color w:val="000000"/>
          <w:sz w:val="24"/>
          <w:szCs w:val="24"/>
        </w:rPr>
        <w:t xml:space="preserve"> Источники финансирования дефицита бюджета поселения по кодам классификации источников финансирования</w:t>
      </w:r>
    </w:p>
    <w:p w:rsidR="00087732" w:rsidRPr="00731837" w:rsidRDefault="00087732" w:rsidP="00087732">
      <w:pPr>
        <w:jc w:val="center"/>
        <w:rPr>
          <w:rFonts w:ascii="Times New Roman" w:hAnsi="Times New Roman" w:cs="Times New Roman"/>
          <w:b/>
          <w:bCs/>
          <w:color w:val="000000"/>
          <w:sz w:val="24"/>
          <w:szCs w:val="24"/>
        </w:rPr>
      </w:pPr>
    </w:p>
    <w:p w:rsidR="00087732" w:rsidRPr="00731837" w:rsidRDefault="00087732" w:rsidP="00087732">
      <w:pPr>
        <w:jc w:val="center"/>
        <w:rPr>
          <w:rFonts w:ascii="Times New Roman" w:hAnsi="Times New Roman" w:cs="Times New Roman"/>
          <w:b/>
          <w:bCs/>
          <w:color w:val="000000"/>
          <w:sz w:val="24"/>
          <w:szCs w:val="24"/>
        </w:rPr>
      </w:pPr>
    </w:p>
    <w:tbl>
      <w:tblPr>
        <w:tblW w:w="8620" w:type="dxa"/>
        <w:tblInd w:w="100" w:type="dxa"/>
        <w:tblLook w:val="04A0"/>
      </w:tblPr>
      <w:tblGrid>
        <w:gridCol w:w="2327"/>
        <w:gridCol w:w="913"/>
        <w:gridCol w:w="2256"/>
        <w:gridCol w:w="1750"/>
        <w:gridCol w:w="1374"/>
      </w:tblGrid>
      <w:tr w:rsidR="00087732" w:rsidRPr="00731837" w:rsidTr="00BC2B5C">
        <w:trPr>
          <w:trHeight w:val="1362"/>
        </w:trPr>
        <w:tc>
          <w:tcPr>
            <w:tcW w:w="30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Исполнено</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w:t>
            </w:r>
          </w:p>
        </w:tc>
        <w:tc>
          <w:tcPr>
            <w:tcW w:w="21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3</w:t>
            </w:r>
          </w:p>
        </w:tc>
        <w:tc>
          <w:tcPr>
            <w:tcW w:w="14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500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161 826,84</w:t>
            </w:r>
          </w:p>
        </w:tc>
      </w:tr>
      <w:tr w:rsidR="00087732" w:rsidRPr="00731837" w:rsidTr="00BC2B5C">
        <w:trPr>
          <w:trHeight w:val="255"/>
        </w:trPr>
        <w:tc>
          <w:tcPr>
            <w:tcW w:w="3020" w:type="dxa"/>
            <w:tcBorders>
              <w:top w:val="nil"/>
              <w:left w:val="single" w:sz="4" w:space="0" w:color="000000"/>
              <w:bottom w:val="nil"/>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nil"/>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nil"/>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2120" w:type="dxa"/>
            <w:tcBorders>
              <w:top w:val="nil"/>
              <w:left w:val="nil"/>
              <w:bottom w:val="nil"/>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161 826,84</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293 400,00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161 826,84</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увеличение </w:t>
            </w:r>
            <w:r w:rsidRPr="00731837">
              <w:rPr>
                <w:rFonts w:ascii="Times New Roman" w:eastAsia="Times New Roman" w:hAnsi="Times New Roman" w:cs="Times New Roman"/>
                <w:color w:val="000000"/>
                <w:sz w:val="24"/>
                <w:szCs w:val="24"/>
              </w:rPr>
              <w:lastRenderedPageBreak/>
              <w:t>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7</w:t>
            </w:r>
            <w:r w:rsidRPr="00731837">
              <w:rPr>
                <w:rFonts w:ascii="Times New Roman" w:eastAsia="Times New Roman" w:hAnsi="Times New Roman" w:cs="Times New Roman"/>
                <w:color w:val="000000"/>
                <w:sz w:val="24"/>
                <w:szCs w:val="24"/>
              </w:rPr>
              <w:lastRenderedPageBreak/>
              <w:t>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000 </w:t>
            </w:r>
            <w:r w:rsidRPr="00731837">
              <w:rPr>
                <w:rFonts w:ascii="Times New Roman" w:eastAsia="Times New Roman" w:hAnsi="Times New Roman" w:cs="Times New Roman"/>
                <w:color w:val="000000"/>
                <w:sz w:val="24"/>
                <w:szCs w:val="24"/>
              </w:rPr>
              <w:lastRenderedPageBreak/>
              <w:t>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-5 235 </w:t>
            </w:r>
            <w:r w:rsidRPr="00731837">
              <w:rPr>
                <w:rFonts w:ascii="Times New Roman" w:eastAsia="Times New Roman" w:hAnsi="Times New Roman" w:cs="Times New Roman"/>
                <w:color w:val="000000"/>
                <w:sz w:val="24"/>
                <w:szCs w:val="24"/>
              </w:rPr>
              <w:lastRenderedPageBreak/>
              <w:t>151,00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 xml:space="preserve">-4 </w:t>
            </w:r>
            <w:r w:rsidRPr="00731837">
              <w:rPr>
                <w:rFonts w:ascii="Times New Roman" w:eastAsia="Times New Roman" w:hAnsi="Times New Roman" w:cs="Times New Roman"/>
                <w:color w:val="000000"/>
                <w:sz w:val="24"/>
                <w:szCs w:val="24"/>
              </w:rPr>
              <w:lastRenderedPageBreak/>
              <w:t>788 811,41</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lastRenderedPageBreak/>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-4 788 811,41</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-4 788 811,41</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-5 235 151,00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-4 788 811,41</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4 950 638,25</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4 950 638,25</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4 950 638,25</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000 01050201100000610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5 528 551,00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4 950 638,25</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000 01060000000000000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000 01060000000000500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000 01060000000000600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r w:rsidR="00087732" w:rsidRPr="00731837" w:rsidTr="00BC2B5C">
        <w:trPr>
          <w:trHeight w:val="255"/>
        </w:trPr>
        <w:tc>
          <w:tcPr>
            <w:tcW w:w="3020" w:type="dxa"/>
            <w:tcBorders>
              <w:top w:val="nil"/>
              <w:left w:val="single" w:sz="4" w:space="0" w:color="000000"/>
              <w:bottom w:val="single" w:sz="4" w:space="0" w:color="000000"/>
              <w:right w:val="single" w:sz="4" w:space="0" w:color="000000"/>
            </w:tcBorders>
            <w:shd w:val="clear" w:color="auto" w:fill="auto"/>
            <w:hideMark/>
          </w:tcPr>
          <w:p w:rsidR="00087732" w:rsidRPr="00731837" w:rsidRDefault="00087732" w:rsidP="00BC2B5C">
            <w:pP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center"/>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087732" w:rsidRPr="00731837" w:rsidRDefault="00087732" w:rsidP="00BC2B5C">
            <w:pPr>
              <w:jc w:val="right"/>
              <w:rPr>
                <w:rFonts w:ascii="Times New Roman" w:eastAsia="Times New Roman" w:hAnsi="Times New Roman" w:cs="Times New Roman"/>
                <w:color w:val="000000"/>
                <w:sz w:val="24"/>
                <w:szCs w:val="24"/>
              </w:rPr>
            </w:pPr>
            <w:r w:rsidRPr="00731837">
              <w:rPr>
                <w:rFonts w:ascii="Times New Roman" w:eastAsia="Times New Roman" w:hAnsi="Times New Roman" w:cs="Times New Roman"/>
                <w:color w:val="000000"/>
                <w:sz w:val="24"/>
                <w:szCs w:val="24"/>
              </w:rPr>
              <w:t>0,00</w:t>
            </w:r>
          </w:p>
        </w:tc>
      </w:tr>
    </w:tbl>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b/>
          <w:sz w:val="24"/>
          <w:szCs w:val="24"/>
        </w:rPr>
        <w:t xml:space="preserve">                                                                 </w:t>
      </w: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b/>
          <w:sz w:val="24"/>
          <w:szCs w:val="24"/>
        </w:rPr>
        <w:t xml:space="preserve">                                                                             ПРИЛОЖЕНИЕ 4</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b/>
          <w:sz w:val="24"/>
          <w:szCs w:val="24"/>
        </w:rPr>
        <w:t xml:space="preserve">                                                                </w:t>
      </w:r>
      <w:r w:rsidRPr="00731837">
        <w:rPr>
          <w:rFonts w:ascii="Times New Roman" w:hAnsi="Times New Roman" w:cs="Times New Roman"/>
          <w:sz w:val="24"/>
          <w:szCs w:val="24"/>
        </w:rPr>
        <w:t>к решению «Об утверждении</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 xml:space="preserve">                                                                   отчета  об исполнении  бюджета </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 xml:space="preserve">                                                           муниципального образования</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w:t>
      </w:r>
    </w:p>
    <w:p w:rsidR="00087732" w:rsidRPr="00731837" w:rsidRDefault="00087732" w:rsidP="00087732">
      <w:pPr>
        <w:jc w:val="center"/>
        <w:rPr>
          <w:rFonts w:ascii="Times New Roman" w:hAnsi="Times New Roman" w:cs="Times New Roman"/>
          <w:sz w:val="24"/>
          <w:szCs w:val="24"/>
        </w:rPr>
      </w:pPr>
      <w:r w:rsidRPr="00731837">
        <w:rPr>
          <w:rFonts w:ascii="Times New Roman" w:hAnsi="Times New Roman" w:cs="Times New Roman"/>
          <w:sz w:val="24"/>
          <w:szCs w:val="24"/>
        </w:rPr>
        <w:lastRenderedPageBreak/>
        <w:t xml:space="preserve">                                              Хабарского района Алтайского края»                       </w:t>
      </w: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sz w:val="24"/>
          <w:szCs w:val="24"/>
        </w:rPr>
        <w:t xml:space="preserve">                                                                                  от 24.05.2024  №8 </w:t>
      </w:r>
      <w:r w:rsidRPr="00731837">
        <w:rPr>
          <w:rFonts w:ascii="Times New Roman" w:hAnsi="Times New Roman" w:cs="Times New Roman"/>
          <w:b/>
          <w:sz w:val="24"/>
          <w:szCs w:val="24"/>
        </w:rPr>
        <w:t xml:space="preserve"> </w:t>
      </w: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b/>
          <w:sz w:val="24"/>
          <w:szCs w:val="24"/>
        </w:rPr>
        <w:t xml:space="preserve">     </w:t>
      </w: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b/>
          <w:bCs/>
          <w:sz w:val="24"/>
          <w:szCs w:val="24"/>
        </w:rPr>
        <w:t>Исполнение по расходам бюджета муниципального образования Мичуринский сельсовет по разделам и подразделам классификации расходов бюджета за 2023год</w:t>
      </w:r>
    </w:p>
    <w:p w:rsidR="00087732" w:rsidRPr="00731837" w:rsidRDefault="00087732" w:rsidP="00087732">
      <w:pPr>
        <w:jc w:val="center"/>
        <w:rPr>
          <w:rFonts w:ascii="Times New Roman" w:hAnsi="Times New Roman" w:cs="Times New Roman"/>
          <w:b/>
          <w:sz w:val="24"/>
          <w:szCs w:val="24"/>
        </w:rPr>
      </w:pPr>
      <w:r w:rsidRPr="00731837">
        <w:rPr>
          <w:rFonts w:ascii="Times New Roman" w:hAnsi="Times New Roman" w:cs="Times New Roman"/>
          <w:b/>
          <w:sz w:val="24"/>
          <w:szCs w:val="24"/>
        </w:rPr>
        <w:t xml:space="preserve">                                                                                                              тыс. рублей   </w:t>
      </w:r>
    </w:p>
    <w:tbl>
      <w:tblPr>
        <w:tblW w:w="0" w:type="auto"/>
        <w:tblInd w:w="-885" w:type="dxa"/>
        <w:tblLayout w:type="fixed"/>
        <w:tblLook w:val="0000"/>
      </w:tblPr>
      <w:tblGrid>
        <w:gridCol w:w="5246"/>
        <w:gridCol w:w="1276"/>
        <w:gridCol w:w="771"/>
        <w:gridCol w:w="1620"/>
        <w:gridCol w:w="1440"/>
      </w:tblGrid>
      <w:tr w:rsidR="00087732" w:rsidRPr="00731837" w:rsidTr="00BC2B5C">
        <w:trPr>
          <w:trHeight w:val="451"/>
        </w:trPr>
        <w:tc>
          <w:tcPr>
            <w:tcW w:w="5246" w:type="dxa"/>
            <w:tcBorders>
              <w:top w:val="single" w:sz="4" w:space="0" w:color="auto"/>
              <w:left w:val="single" w:sz="4" w:space="0" w:color="auto"/>
              <w:bottom w:val="single" w:sz="4" w:space="0" w:color="auto"/>
              <w:right w:val="single" w:sz="4" w:space="0" w:color="auto"/>
            </w:tcBorders>
            <w:vAlign w:val="bottom"/>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noWrap/>
            <w:vAlign w:val="bottom"/>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Рз</w:t>
            </w:r>
          </w:p>
        </w:tc>
        <w:tc>
          <w:tcPr>
            <w:tcW w:w="771" w:type="dxa"/>
            <w:tcBorders>
              <w:top w:val="single" w:sz="4" w:space="0" w:color="auto"/>
              <w:left w:val="single" w:sz="4" w:space="0" w:color="auto"/>
              <w:bottom w:val="single" w:sz="4" w:space="0" w:color="auto"/>
              <w:right w:val="single" w:sz="4" w:space="0" w:color="auto"/>
            </w:tcBorders>
            <w:noWrap/>
            <w:vAlign w:val="bottom"/>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ППр</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Уточненный план года</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Исполнено за год</w:t>
            </w:r>
          </w:p>
        </w:tc>
      </w:tr>
      <w:tr w:rsidR="00087732" w:rsidRPr="00731837" w:rsidTr="00BC2B5C">
        <w:trPr>
          <w:trHeight w:val="420"/>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2425,5</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2238,0</w:t>
            </w:r>
          </w:p>
        </w:tc>
      </w:tr>
      <w:tr w:rsidR="00087732" w:rsidRPr="00731837" w:rsidTr="00BC2B5C">
        <w:trPr>
          <w:trHeight w:val="891"/>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Функционирование высшего должностного лица  субъекта Российской Федерации и органа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692,1</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692,1</w:t>
            </w:r>
          </w:p>
        </w:tc>
      </w:tr>
      <w:tr w:rsidR="00087732" w:rsidRPr="00731837" w:rsidTr="00BC2B5C">
        <w:trPr>
          <w:trHeight w:val="1174"/>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779,4</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738,4</w:t>
            </w:r>
          </w:p>
        </w:tc>
      </w:tr>
      <w:tr w:rsidR="00087732" w:rsidRPr="00731837" w:rsidTr="00BC2B5C">
        <w:trPr>
          <w:trHeight w:val="1174"/>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954,0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807,5</w:t>
            </w:r>
          </w:p>
        </w:tc>
      </w:tr>
      <w:tr w:rsidR="00087732" w:rsidRPr="00731837" w:rsidTr="00BC2B5C">
        <w:trPr>
          <w:trHeight w:val="36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02</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148,5</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148,5</w:t>
            </w:r>
          </w:p>
        </w:tc>
      </w:tr>
      <w:tr w:rsidR="00087732" w:rsidRPr="00731837" w:rsidTr="00BC2B5C">
        <w:trPr>
          <w:trHeight w:val="193"/>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Осуществление первичного воинского учета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02</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148,5</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148,5</w:t>
            </w:r>
          </w:p>
        </w:tc>
      </w:tr>
      <w:tr w:rsidR="00087732" w:rsidRPr="00731837" w:rsidTr="00BC2B5C">
        <w:trPr>
          <w:trHeight w:val="193"/>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 xml:space="preserve">Национальная безопасность </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03</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4,0</w:t>
            </w:r>
          </w:p>
        </w:tc>
      </w:tr>
      <w:tr w:rsidR="00087732" w:rsidRPr="00731837" w:rsidTr="00BC2B5C">
        <w:trPr>
          <w:trHeight w:val="193"/>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Защита населения от чрезвычайных ситуаций</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4,0</w:t>
            </w:r>
          </w:p>
        </w:tc>
      </w:tr>
      <w:tr w:rsidR="00087732" w:rsidRPr="00731837" w:rsidTr="00BC2B5C">
        <w:trPr>
          <w:trHeight w:val="339"/>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04</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260,0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260,0</w:t>
            </w:r>
          </w:p>
        </w:tc>
      </w:tr>
      <w:tr w:rsidR="00087732" w:rsidRPr="00731837" w:rsidTr="00BC2B5C">
        <w:trPr>
          <w:trHeight w:val="310"/>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Дорожное хозяйство</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260,0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260,0</w:t>
            </w:r>
          </w:p>
        </w:tc>
      </w:tr>
      <w:tr w:rsidR="00087732" w:rsidRPr="00731837" w:rsidTr="00BC2B5C">
        <w:trPr>
          <w:trHeight w:val="300"/>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2525,8</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2167,1</w:t>
            </w:r>
          </w:p>
        </w:tc>
      </w:tr>
      <w:tr w:rsidR="00087732" w:rsidRPr="00731837" w:rsidTr="00BC2B5C">
        <w:trPr>
          <w:trHeight w:val="300"/>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2248,6</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1933,1</w:t>
            </w:r>
          </w:p>
        </w:tc>
      </w:tr>
      <w:tr w:rsidR="00087732" w:rsidRPr="00731837" w:rsidTr="00BC2B5C">
        <w:trPr>
          <w:trHeight w:val="359"/>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05</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277,2</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234,0</w:t>
            </w:r>
          </w:p>
        </w:tc>
      </w:tr>
      <w:tr w:rsidR="00087732" w:rsidRPr="00731837" w:rsidTr="00BC2B5C">
        <w:trPr>
          <w:trHeight w:val="780"/>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Культура, кинематография и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128,8</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97,0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ab/>
              <w:t>126,8</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95,0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08</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2,0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2,0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12,0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12,0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12,0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12,0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24,0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t>24,0</w:t>
            </w:r>
          </w:p>
        </w:tc>
      </w:tr>
      <w:tr w:rsidR="00087732" w:rsidRPr="00731837" w:rsidTr="00BC2B5C">
        <w:trPr>
          <w:trHeight w:val="34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Массовый спорт</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11</w:t>
            </w: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sz w:val="24"/>
                <w:szCs w:val="24"/>
              </w:rPr>
            </w:pPr>
            <w:r w:rsidRPr="00731837">
              <w:rPr>
                <w:rFonts w:ascii="Times New Roman" w:hAnsi="Times New Roman" w:cs="Times New Roman"/>
                <w:sz w:val="24"/>
                <w:szCs w:val="24"/>
              </w:rPr>
              <w:t>0</w:t>
            </w:r>
            <w:r w:rsidRPr="00731837">
              <w:rPr>
                <w:rFonts w:ascii="Times New Roman" w:hAnsi="Times New Roman" w:cs="Times New Roman"/>
                <w:sz w:val="24"/>
                <w:szCs w:val="24"/>
              </w:rPr>
              <w:lastRenderedPageBreak/>
              <w:t>2</w:t>
            </w: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lastRenderedPageBreak/>
              <w:t>24,0</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sz w:val="24"/>
                <w:szCs w:val="24"/>
              </w:rPr>
            </w:pPr>
            <w:r w:rsidRPr="00731837">
              <w:rPr>
                <w:rFonts w:ascii="Times New Roman" w:hAnsi="Times New Roman" w:cs="Times New Roman"/>
                <w:sz w:val="24"/>
                <w:szCs w:val="24"/>
              </w:rPr>
              <w:t>24,0</w:t>
            </w:r>
          </w:p>
        </w:tc>
      </w:tr>
      <w:tr w:rsidR="00087732" w:rsidRPr="00731837" w:rsidTr="00BC2B5C">
        <w:trPr>
          <w:trHeight w:val="495"/>
        </w:trPr>
        <w:tc>
          <w:tcPr>
            <w:tcW w:w="524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r w:rsidRPr="00731837">
              <w:rPr>
                <w:rFonts w:ascii="Times New Roman" w:hAnsi="Times New Roman" w:cs="Times New Roman"/>
                <w:b/>
                <w:sz w:val="24"/>
                <w:szCs w:val="24"/>
              </w:rPr>
              <w:lastRenderedPageBreak/>
              <w:t>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771"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5528,6</w:t>
            </w:r>
          </w:p>
        </w:tc>
        <w:tc>
          <w:tcPr>
            <w:tcW w:w="1440" w:type="dxa"/>
            <w:tcBorders>
              <w:top w:val="single" w:sz="4" w:space="0" w:color="auto"/>
              <w:left w:val="single" w:sz="4" w:space="0" w:color="auto"/>
              <w:bottom w:val="single" w:sz="4" w:space="0" w:color="auto"/>
              <w:right w:val="single" w:sz="4" w:space="0" w:color="auto"/>
            </w:tcBorders>
          </w:tcPr>
          <w:p w:rsidR="00087732" w:rsidRPr="00731837" w:rsidRDefault="00087732" w:rsidP="00BC2B5C">
            <w:pPr>
              <w:rPr>
                <w:rFonts w:ascii="Times New Roman" w:hAnsi="Times New Roman" w:cs="Times New Roman"/>
                <w:b/>
                <w:sz w:val="24"/>
                <w:szCs w:val="24"/>
              </w:rPr>
            </w:pPr>
            <w:r w:rsidRPr="00731837">
              <w:rPr>
                <w:rFonts w:ascii="Times New Roman" w:hAnsi="Times New Roman" w:cs="Times New Roman"/>
                <w:b/>
                <w:sz w:val="24"/>
                <w:szCs w:val="24"/>
              </w:rPr>
              <w:t>4950,6</w:t>
            </w:r>
          </w:p>
        </w:tc>
      </w:tr>
    </w:tbl>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087732" w:rsidRPr="00731837" w:rsidRDefault="00087732" w:rsidP="00087732">
      <w:pPr>
        <w:jc w:val="center"/>
        <w:rPr>
          <w:rFonts w:ascii="Times New Roman" w:hAnsi="Times New Roman" w:cs="Times New Roman"/>
          <w:b/>
          <w:sz w:val="24"/>
          <w:szCs w:val="24"/>
        </w:rPr>
      </w:pPr>
    </w:p>
    <w:p w:rsidR="0054651A" w:rsidRPr="00731837" w:rsidRDefault="0054651A" w:rsidP="0054651A">
      <w:pPr>
        <w:jc w:val="center"/>
        <w:rPr>
          <w:rFonts w:ascii="Times New Roman" w:hAnsi="Times New Roman" w:cs="Times New Roman"/>
          <w:sz w:val="24"/>
          <w:szCs w:val="24"/>
        </w:rPr>
      </w:pPr>
      <w:r w:rsidRPr="00731837">
        <w:rPr>
          <w:rFonts w:ascii="Times New Roman" w:hAnsi="Times New Roman" w:cs="Times New Roman"/>
          <w:sz w:val="24"/>
          <w:szCs w:val="24"/>
        </w:rPr>
        <w:t>РОССИЙСКАЯ ФЕДЕРАЦИЯ</w:t>
      </w:r>
    </w:p>
    <w:p w:rsidR="0054651A" w:rsidRPr="00731837" w:rsidRDefault="0054651A" w:rsidP="0054651A">
      <w:pPr>
        <w:jc w:val="center"/>
        <w:rPr>
          <w:rFonts w:ascii="Times New Roman" w:hAnsi="Times New Roman" w:cs="Times New Roman"/>
          <w:sz w:val="24"/>
          <w:szCs w:val="24"/>
        </w:rPr>
      </w:pPr>
      <w:r w:rsidRPr="00731837">
        <w:rPr>
          <w:rFonts w:ascii="Times New Roman" w:hAnsi="Times New Roman" w:cs="Times New Roman"/>
          <w:sz w:val="24"/>
          <w:szCs w:val="24"/>
        </w:rPr>
        <w:t>МИЧУРИНСКИЙ СЕЛЬСКИЙ СОВЕТ ДЕПУТАТОВ</w:t>
      </w:r>
    </w:p>
    <w:p w:rsidR="0054651A" w:rsidRPr="00731837" w:rsidRDefault="0054651A" w:rsidP="0054651A">
      <w:pPr>
        <w:jc w:val="center"/>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54651A" w:rsidRPr="00731837" w:rsidRDefault="0054651A" w:rsidP="0054651A">
      <w:pPr>
        <w:jc w:val="center"/>
        <w:rPr>
          <w:rFonts w:ascii="Times New Roman" w:hAnsi="Times New Roman" w:cs="Times New Roman"/>
          <w:sz w:val="24"/>
          <w:szCs w:val="24"/>
        </w:rPr>
      </w:pPr>
    </w:p>
    <w:p w:rsidR="0054651A" w:rsidRPr="00731837" w:rsidRDefault="0054651A" w:rsidP="0054651A">
      <w:pPr>
        <w:jc w:val="center"/>
        <w:rPr>
          <w:rFonts w:ascii="Times New Roman" w:hAnsi="Times New Roman" w:cs="Times New Roman"/>
          <w:sz w:val="24"/>
          <w:szCs w:val="24"/>
        </w:rPr>
      </w:pPr>
      <w:r w:rsidRPr="00731837">
        <w:rPr>
          <w:rFonts w:ascii="Times New Roman" w:hAnsi="Times New Roman" w:cs="Times New Roman"/>
          <w:sz w:val="24"/>
          <w:szCs w:val="24"/>
        </w:rPr>
        <w:t>Р  Е  Ш  Е  Н  И  Е</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24.05.2024                №9                                                              с. Мичуринское</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Об исполнении бюджета муниципального   </w:t>
      </w: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образования Мичуринский сельсовет  </w:t>
      </w: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Хабарского района Алтайского края </w:t>
      </w: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за 2024год</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w:t>
      </w: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За 1 квартал 2024 год  бюджет муниципального образования Мичуринский сельсовет по доходам составил 389070 рублей 97 копеек, в том числе по собственным доходам  202070 рублей 97копеек.</w:t>
      </w: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Из районного бюджета поступило 187000 рублей, в том числе  субвенции 46000 рублей, межбюджетные трансферты 141000 рублей.</w:t>
      </w: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По расходам бюджет  муниципального образования Мичуринский сельсовет  составляет 626887 рублей 36 копеек.</w:t>
      </w: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Дефицит бюджета поселения 237816,39рублей 00 копеек.</w:t>
      </w:r>
    </w:p>
    <w:p w:rsidR="0054651A" w:rsidRPr="00731837" w:rsidRDefault="0054651A" w:rsidP="0054651A">
      <w:pPr>
        <w:widowControl w:val="0"/>
        <w:autoSpaceDE w:val="0"/>
        <w:autoSpaceDN w:val="0"/>
        <w:adjustRightInd w:val="0"/>
        <w:rPr>
          <w:rFonts w:ascii="Times New Roman" w:hAnsi="Times New Roman" w:cs="Times New Roman"/>
          <w:sz w:val="24"/>
          <w:szCs w:val="24"/>
        </w:rPr>
      </w:pPr>
      <w:r w:rsidRPr="00731837">
        <w:rPr>
          <w:rFonts w:ascii="Times New Roman" w:hAnsi="Times New Roman" w:cs="Times New Roman"/>
          <w:sz w:val="24"/>
          <w:szCs w:val="24"/>
        </w:rPr>
        <w:t xml:space="preserve">         В соответствии с Уставом муниципального образования Мичуринский   сельсовет   и на основании выше изложенного ,  сельский Совет депутатов</w:t>
      </w:r>
    </w:p>
    <w:p w:rsidR="0054651A" w:rsidRPr="00731837" w:rsidRDefault="0054651A" w:rsidP="0054651A">
      <w:pPr>
        <w:widowControl w:val="0"/>
        <w:autoSpaceDE w:val="0"/>
        <w:autoSpaceDN w:val="0"/>
        <w:adjustRightInd w:val="0"/>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                                                              РЕШИЛ: </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         1. Утвердить отчет об исполнении бюджета  муниципального образования  Мичуринский   сельсовет   Хабарского  района  Алтайского  края за 1 квартал 2024год.</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В.Н.Васильченко                                                     </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tabs>
          <w:tab w:val="left" w:pos="2685"/>
        </w:tabs>
        <w:rPr>
          <w:rFonts w:ascii="Times New Roman" w:hAnsi="Times New Roman" w:cs="Times New Roman"/>
          <w:sz w:val="24"/>
          <w:szCs w:val="24"/>
        </w:rPr>
      </w:pPr>
      <w:r w:rsidRPr="00731837">
        <w:rPr>
          <w:rFonts w:ascii="Times New Roman" w:hAnsi="Times New Roman" w:cs="Times New Roman"/>
          <w:sz w:val="24"/>
          <w:szCs w:val="24"/>
        </w:rPr>
        <w:tab/>
      </w:r>
    </w:p>
    <w:p w:rsidR="0054651A" w:rsidRPr="00731837" w:rsidRDefault="0054651A" w:rsidP="0054651A">
      <w:pPr>
        <w:jc w:val="right"/>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r w:rsidRPr="00731837">
        <w:rPr>
          <w:rFonts w:ascii="Times New Roman" w:hAnsi="Times New Roman" w:cs="Times New Roman"/>
          <w:b/>
          <w:sz w:val="24"/>
          <w:szCs w:val="24"/>
        </w:rPr>
        <w:t xml:space="preserve">                                                                                              </w:t>
      </w: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p>
    <w:p w:rsidR="0054651A" w:rsidRPr="00731837" w:rsidRDefault="0054651A" w:rsidP="0054651A">
      <w:pPr>
        <w:jc w:val="center"/>
        <w:outlineLvl w:val="0"/>
        <w:rPr>
          <w:rFonts w:ascii="Times New Roman" w:hAnsi="Times New Roman" w:cs="Times New Roman"/>
          <w:b/>
          <w:sz w:val="24"/>
          <w:szCs w:val="24"/>
        </w:rPr>
      </w:pPr>
      <w:r w:rsidRPr="00731837">
        <w:rPr>
          <w:rFonts w:ascii="Times New Roman" w:hAnsi="Times New Roman" w:cs="Times New Roman"/>
          <w:b/>
          <w:sz w:val="24"/>
          <w:szCs w:val="24"/>
        </w:rPr>
        <w:t xml:space="preserve">                                                                                                                   ПРИЛОЖЕНИЕ № 1</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2024год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от 24.05.2024 №9</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w:t>
      </w:r>
    </w:p>
    <w:p w:rsidR="0054651A" w:rsidRPr="00731837" w:rsidRDefault="0054651A" w:rsidP="0054651A">
      <w:pPr>
        <w:jc w:val="right"/>
        <w:rPr>
          <w:rFonts w:ascii="Times New Roman" w:hAnsi="Times New Roman" w:cs="Times New Roman"/>
          <w:sz w:val="24"/>
          <w:szCs w:val="24"/>
        </w:rPr>
      </w:pPr>
    </w:p>
    <w:p w:rsidR="0054651A" w:rsidRPr="00731837" w:rsidRDefault="0054651A" w:rsidP="0054651A">
      <w:pPr>
        <w:shd w:val="clear" w:color="auto" w:fill="FFFFFF"/>
        <w:spacing w:before="97" w:line="295" w:lineRule="exact"/>
        <w:ind w:left="515" w:firstLine="6221"/>
        <w:rPr>
          <w:rFonts w:ascii="Times New Roman" w:hAnsi="Times New Roman" w:cs="Times New Roman"/>
          <w:b/>
          <w:bCs/>
          <w:sz w:val="24"/>
          <w:szCs w:val="24"/>
        </w:rPr>
      </w:pPr>
    </w:p>
    <w:p w:rsidR="0054651A" w:rsidRPr="00731837" w:rsidRDefault="0054651A" w:rsidP="0054651A">
      <w:pPr>
        <w:shd w:val="clear" w:color="auto" w:fill="FFFFFF"/>
        <w:spacing w:before="97" w:line="295" w:lineRule="exact"/>
        <w:ind w:left="515"/>
        <w:jc w:val="center"/>
        <w:outlineLvl w:val="0"/>
        <w:rPr>
          <w:rFonts w:ascii="Times New Roman" w:hAnsi="Times New Roman" w:cs="Times New Roman"/>
          <w:b/>
          <w:bCs/>
          <w:sz w:val="24"/>
          <w:szCs w:val="24"/>
        </w:rPr>
      </w:pPr>
      <w:r w:rsidRPr="00731837">
        <w:rPr>
          <w:rFonts w:ascii="Times New Roman" w:hAnsi="Times New Roman" w:cs="Times New Roman"/>
          <w:b/>
          <w:bCs/>
          <w:sz w:val="24"/>
          <w:szCs w:val="24"/>
        </w:rPr>
        <w:t xml:space="preserve"> Доходы бюджета муниципального образования Мичуринский</w:t>
      </w:r>
      <w:r w:rsidRPr="00731837">
        <w:rPr>
          <w:rFonts w:ascii="Times New Roman" w:hAnsi="Times New Roman" w:cs="Times New Roman"/>
          <w:sz w:val="24"/>
          <w:szCs w:val="24"/>
        </w:rPr>
        <w:t xml:space="preserve"> </w:t>
      </w:r>
      <w:r w:rsidRPr="00731837">
        <w:rPr>
          <w:rFonts w:ascii="Times New Roman" w:hAnsi="Times New Roman" w:cs="Times New Roman"/>
          <w:b/>
          <w:sz w:val="24"/>
          <w:szCs w:val="24"/>
        </w:rPr>
        <w:t>сельсовет</w:t>
      </w:r>
      <w:r w:rsidRPr="00731837">
        <w:rPr>
          <w:rFonts w:ascii="Times New Roman" w:hAnsi="Times New Roman" w:cs="Times New Roman"/>
          <w:sz w:val="24"/>
          <w:szCs w:val="24"/>
        </w:rPr>
        <w:t xml:space="preserve"> </w:t>
      </w:r>
      <w:r w:rsidRPr="00731837">
        <w:rPr>
          <w:rFonts w:ascii="Times New Roman" w:hAnsi="Times New Roman" w:cs="Times New Roman"/>
          <w:b/>
          <w:bCs/>
          <w:sz w:val="24"/>
          <w:szCs w:val="24"/>
        </w:rPr>
        <w:t>по кодам  классификации доходов бюджета</w:t>
      </w:r>
    </w:p>
    <w:p w:rsidR="0054651A" w:rsidRPr="00731837" w:rsidRDefault="0054651A" w:rsidP="0054651A">
      <w:pPr>
        <w:shd w:val="clear" w:color="auto" w:fill="FFFFFF"/>
        <w:spacing w:before="97" w:line="295" w:lineRule="exact"/>
        <w:ind w:left="515"/>
        <w:jc w:val="right"/>
        <w:outlineLvl w:val="0"/>
        <w:rPr>
          <w:rFonts w:ascii="Times New Roman" w:hAnsi="Times New Roman" w:cs="Times New Roman"/>
          <w:bCs/>
          <w:sz w:val="24"/>
          <w:szCs w:val="24"/>
        </w:rPr>
      </w:pPr>
      <w:r w:rsidRPr="00731837">
        <w:rPr>
          <w:rFonts w:ascii="Times New Roman" w:hAnsi="Times New Roman" w:cs="Times New Roman"/>
          <w:bCs/>
          <w:sz w:val="24"/>
          <w:szCs w:val="24"/>
        </w:rPr>
        <w:t xml:space="preserve">          Рублей</w:t>
      </w:r>
    </w:p>
    <w:p w:rsidR="0054651A" w:rsidRPr="00731837" w:rsidRDefault="0054651A" w:rsidP="0054651A">
      <w:pPr>
        <w:tabs>
          <w:tab w:val="left" w:pos="1384"/>
        </w:tabs>
        <w:outlineLvl w:val="0"/>
        <w:rPr>
          <w:rFonts w:ascii="Times New Roman" w:hAnsi="Times New Roman" w:cs="Times New Roman"/>
          <w:b/>
          <w:sz w:val="24"/>
          <w:szCs w:val="24"/>
        </w:rPr>
      </w:pPr>
      <w:r w:rsidRPr="00731837">
        <w:rPr>
          <w:rFonts w:ascii="Times New Roman" w:hAnsi="Times New Roman" w:cs="Times New Roman"/>
          <w:b/>
          <w:sz w:val="24"/>
          <w:szCs w:val="24"/>
        </w:rPr>
        <w:tab/>
      </w:r>
    </w:p>
    <w:tbl>
      <w:tblPr>
        <w:tblW w:w="9640" w:type="dxa"/>
        <w:tblInd w:w="100" w:type="dxa"/>
        <w:tblLook w:val="04A0"/>
      </w:tblPr>
      <w:tblGrid>
        <w:gridCol w:w="3358"/>
        <w:gridCol w:w="913"/>
        <w:gridCol w:w="2256"/>
        <w:gridCol w:w="1750"/>
        <w:gridCol w:w="1363"/>
      </w:tblGrid>
      <w:tr w:rsidR="0054651A" w:rsidRPr="00731837" w:rsidTr="00BC2B5C">
        <w:trPr>
          <w:trHeight w:val="792"/>
        </w:trPr>
        <w:tc>
          <w:tcPr>
            <w:tcW w:w="4180" w:type="dxa"/>
            <w:tcBorders>
              <w:top w:val="single" w:sz="4" w:space="0" w:color="000000"/>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строки</w:t>
            </w:r>
          </w:p>
        </w:tc>
        <w:tc>
          <w:tcPr>
            <w:tcW w:w="212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дохода по бюджетной классификации</w:t>
            </w:r>
          </w:p>
        </w:tc>
        <w:tc>
          <w:tcPr>
            <w:tcW w:w="132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Утвержденные бюджетные назначения</w:t>
            </w:r>
          </w:p>
        </w:tc>
        <w:tc>
          <w:tcPr>
            <w:tcW w:w="138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Исполнено</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w:t>
            </w:r>
          </w:p>
        </w:tc>
        <w:tc>
          <w:tcPr>
            <w:tcW w:w="212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3</w:t>
            </w:r>
          </w:p>
        </w:tc>
        <w:tc>
          <w:tcPr>
            <w:tcW w:w="132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4</w:t>
            </w:r>
          </w:p>
        </w:tc>
        <w:tc>
          <w:tcPr>
            <w:tcW w:w="138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бюджета - всего</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4 960 665,00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288 031,96</w:t>
            </w:r>
          </w:p>
        </w:tc>
      </w:tr>
      <w:tr w:rsidR="0054651A" w:rsidRPr="00731837" w:rsidTr="00BC2B5C">
        <w:trPr>
          <w:trHeight w:val="255"/>
        </w:trPr>
        <w:tc>
          <w:tcPr>
            <w:tcW w:w="4180" w:type="dxa"/>
            <w:tcBorders>
              <w:top w:val="nil"/>
              <w:left w:val="single" w:sz="4" w:space="0" w:color="000000"/>
              <w:bottom w:val="nil"/>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3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38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НАЛОГОВЫЕ И НЕНАЛОГОВЫЕ ДОХОДЫ</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1 512 600,00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115 631,96</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НАЛОГИ НА ПРИБЫЛЬ, ДОХОДЫ</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000 10100000000000000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218 000,00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50 274,22</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 на доходы физических лиц</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000 10102000010000110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218 000,00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50 274,22</w:t>
            </w:r>
          </w:p>
        </w:tc>
      </w:tr>
      <w:tr w:rsidR="0054651A" w:rsidRPr="00731837" w:rsidTr="00BC2B5C">
        <w:trPr>
          <w:trHeight w:val="112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000 10102010010000110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218 000,00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50 274,22</w:t>
            </w:r>
          </w:p>
        </w:tc>
      </w:tr>
      <w:tr w:rsidR="0054651A" w:rsidRPr="00731837" w:rsidTr="00BC2B5C">
        <w:trPr>
          <w:trHeight w:val="13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000 10102010011000110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218 000,00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50 273,24</w:t>
            </w:r>
          </w:p>
        </w:tc>
      </w:tr>
      <w:tr w:rsidR="0054651A" w:rsidRPr="00731837" w:rsidTr="00BC2B5C">
        <w:trPr>
          <w:trHeight w:val="13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000 10102010013000110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0,98</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НАЛОГИ НА ИМУЩЕСТВО</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1 046 000,00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65 357,74</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000 10601000000000110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118 300,00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4 334,29</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000 10601030100000110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118 300,00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4 334,29</w:t>
            </w:r>
          </w:p>
        </w:tc>
      </w:tr>
      <w:tr w:rsidR="0054651A" w:rsidRPr="00731837" w:rsidTr="00BC2B5C">
        <w:trPr>
          <w:trHeight w:val="90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w:t>
            </w:r>
            <w:r w:rsidRPr="00731837">
              <w:rPr>
                <w:rFonts w:ascii="Times New Roman" w:hAnsi="Times New Roman" w:cs="Times New Roman"/>
                <w:color w:val="000000"/>
                <w:sz w:val="24"/>
                <w:szCs w:val="24"/>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000 10601030101000110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118 300,00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4 334,29</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Земельный налог</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000 10606000000000110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927 700,00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61 023,45</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организаций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000 10606030000000110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287 000,00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64 738,00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000 10606033100000110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287 000,00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64 738,00</w:t>
            </w:r>
          </w:p>
        </w:tc>
      </w:tr>
      <w:tr w:rsidR="0054651A" w:rsidRPr="00731837" w:rsidTr="00BC2B5C">
        <w:trPr>
          <w:trHeight w:val="67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000 10606033101000110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287 000,00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64 738,00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физических лиц</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000 10606040000000110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640 700,00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-3 714,55</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000 10606043100000110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640 700,00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-3 714,55</w:t>
            </w:r>
          </w:p>
        </w:tc>
      </w:tr>
      <w:tr w:rsidR="0054651A" w:rsidRPr="00731837" w:rsidTr="00BC2B5C">
        <w:trPr>
          <w:trHeight w:val="67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000 10606043101000110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640 700,00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-3 714,55</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000 11100000000000000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203 300,00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90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731837">
              <w:rPr>
                <w:rFonts w:ascii="Times New Roman" w:hAnsi="Times New Roman" w:cs="Times New Roman"/>
                <w:color w:val="000000"/>
                <w:sz w:val="24"/>
                <w:szCs w:val="24"/>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000 11105000000000120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203 300,00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90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000 11105020000000120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203 300,00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90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000 11105025100000120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203 300,00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ОТ ОКАЗАНИЯ ПЛАТНЫХ УСЛУГ И КОМПЕНСАЦИИ ЗАТРАТ ГОСУДАРСТВА</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000 11300000000000000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от компенсации затрат государства</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000 11302000000000130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000 11302060000000130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000 11302065100000130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БЕЗВОЗМЕЗДНЫЕ ПОСТУПЛЕНИЯ</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000 20000000000000000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3 448 065,00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172 400,00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000 20200000000000000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3 448 065,00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172 400,00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Дотации бюджетам </w:t>
            </w:r>
            <w:r w:rsidRPr="00731837">
              <w:rPr>
                <w:rFonts w:ascii="Times New Roman" w:hAnsi="Times New Roman" w:cs="Times New Roman"/>
                <w:color w:val="000000"/>
                <w:sz w:val="24"/>
                <w:szCs w:val="24"/>
              </w:rPr>
              <w:lastRenderedPageBreak/>
              <w:t>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0</w:t>
            </w:r>
            <w:r w:rsidRPr="00731837">
              <w:rPr>
                <w:rFonts w:ascii="Times New Roman" w:hAnsi="Times New Roman" w:cs="Times New Roman"/>
                <w:color w:val="000000"/>
                <w:sz w:val="24"/>
                <w:szCs w:val="24"/>
              </w:rPr>
              <w:lastRenderedPageBreak/>
              <w:t>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000 </w:t>
            </w:r>
            <w:r w:rsidRPr="00731837">
              <w:rPr>
                <w:rFonts w:ascii="Times New Roman" w:hAnsi="Times New Roman" w:cs="Times New Roman"/>
                <w:color w:val="000000"/>
                <w:sz w:val="24"/>
                <w:szCs w:val="24"/>
              </w:rPr>
              <w:lastRenderedPageBreak/>
              <w:t>20210000000000150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522 </w:t>
            </w:r>
            <w:r w:rsidRPr="00731837">
              <w:rPr>
                <w:rFonts w:ascii="Times New Roman" w:hAnsi="Times New Roman" w:cs="Times New Roman"/>
                <w:color w:val="000000"/>
                <w:sz w:val="24"/>
                <w:szCs w:val="24"/>
              </w:rPr>
              <w:lastRenderedPageBreak/>
              <w:t>900,00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96 </w:t>
            </w:r>
            <w:r w:rsidRPr="00731837">
              <w:rPr>
                <w:rFonts w:ascii="Times New Roman" w:hAnsi="Times New Roman" w:cs="Times New Roman"/>
                <w:color w:val="000000"/>
                <w:sz w:val="24"/>
                <w:szCs w:val="24"/>
              </w:rPr>
              <w:lastRenderedPageBreak/>
              <w:t>900,00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000 20216001000000150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522 900,00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96 900,00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000 20216001100000150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522 900,00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96 900,00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000 20230000000000150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148 500,00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37 500,00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000 20235118000000150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148 500,00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37 500,00</w:t>
            </w:r>
          </w:p>
        </w:tc>
      </w:tr>
      <w:tr w:rsidR="0054651A" w:rsidRPr="00731837" w:rsidTr="00BC2B5C">
        <w:trPr>
          <w:trHeight w:val="450"/>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000 20235118100000150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148 500,00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37 500,00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000 20240000000000150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2 776 665,00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38 000,00</w:t>
            </w:r>
          </w:p>
        </w:tc>
      </w:tr>
      <w:tr w:rsidR="0054651A" w:rsidRPr="00731837" w:rsidTr="00BC2B5C">
        <w:trPr>
          <w:trHeight w:val="67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000 20240014000000150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411 800,00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38 000,00</w:t>
            </w:r>
          </w:p>
        </w:tc>
      </w:tr>
      <w:tr w:rsidR="0054651A" w:rsidRPr="00731837" w:rsidTr="00BC2B5C">
        <w:trPr>
          <w:trHeight w:val="67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000 20240014100000150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411 800,00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38 000,00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000 20249999000000150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2 364 865,00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18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000 20249999100000150</w:t>
            </w:r>
          </w:p>
        </w:tc>
        <w:tc>
          <w:tcPr>
            <w:tcW w:w="13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2 364 865,00</w:t>
            </w:r>
          </w:p>
        </w:tc>
        <w:tc>
          <w:tcPr>
            <w:tcW w:w="138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bl>
    <w:p w:rsidR="0054651A" w:rsidRPr="00731837" w:rsidRDefault="0054651A" w:rsidP="0054651A">
      <w:pPr>
        <w:tabs>
          <w:tab w:val="left" w:pos="406"/>
        </w:tabs>
        <w:outlineLvl w:val="0"/>
        <w:rPr>
          <w:rFonts w:ascii="Times New Roman" w:hAnsi="Times New Roman" w:cs="Times New Roman"/>
          <w:b/>
          <w:sz w:val="24"/>
          <w:szCs w:val="24"/>
        </w:rPr>
      </w:pPr>
    </w:p>
    <w:p w:rsidR="0054651A" w:rsidRPr="00731837" w:rsidRDefault="0054651A" w:rsidP="0054651A">
      <w:pPr>
        <w:jc w:val="right"/>
        <w:outlineLvl w:val="0"/>
        <w:rPr>
          <w:rFonts w:ascii="Times New Roman" w:hAnsi="Times New Roman" w:cs="Times New Roman"/>
          <w:b/>
          <w:sz w:val="24"/>
          <w:szCs w:val="24"/>
        </w:rPr>
      </w:pPr>
      <w:r w:rsidRPr="00731837">
        <w:rPr>
          <w:rFonts w:ascii="Times New Roman" w:hAnsi="Times New Roman" w:cs="Times New Roman"/>
          <w:b/>
          <w:sz w:val="24"/>
          <w:szCs w:val="24"/>
        </w:rPr>
        <w:t xml:space="preserve">                                                </w:t>
      </w:r>
    </w:p>
    <w:p w:rsidR="0054651A" w:rsidRPr="00731837" w:rsidRDefault="0054651A" w:rsidP="0054651A">
      <w:pPr>
        <w:jc w:val="right"/>
        <w:outlineLvl w:val="0"/>
        <w:rPr>
          <w:rFonts w:ascii="Times New Roman" w:hAnsi="Times New Roman" w:cs="Times New Roman"/>
          <w:b/>
          <w:sz w:val="24"/>
          <w:szCs w:val="24"/>
        </w:rPr>
      </w:pPr>
      <w:r w:rsidRPr="00731837">
        <w:rPr>
          <w:rFonts w:ascii="Times New Roman" w:hAnsi="Times New Roman" w:cs="Times New Roman"/>
          <w:b/>
          <w:sz w:val="24"/>
          <w:szCs w:val="24"/>
        </w:rPr>
        <w:t>ПРИЛОЖЕНИЕ № 2</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2024год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от 24.05.2024 №9</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w:t>
      </w:r>
    </w:p>
    <w:p w:rsidR="0054651A" w:rsidRPr="00731837" w:rsidRDefault="0054651A" w:rsidP="0054651A">
      <w:pPr>
        <w:shd w:val="clear" w:color="auto" w:fill="FFFFFF"/>
        <w:tabs>
          <w:tab w:val="center" w:pos="4770"/>
          <w:tab w:val="left" w:pos="6795"/>
        </w:tabs>
        <w:spacing w:before="14"/>
        <w:ind w:left="7"/>
        <w:rPr>
          <w:rFonts w:ascii="Times New Roman" w:hAnsi="Times New Roman" w:cs="Times New Roman"/>
          <w:sz w:val="24"/>
          <w:szCs w:val="24"/>
        </w:rPr>
      </w:pPr>
    </w:p>
    <w:p w:rsidR="0054651A" w:rsidRPr="00731837" w:rsidRDefault="0054651A" w:rsidP="0054651A">
      <w:pPr>
        <w:shd w:val="clear" w:color="auto" w:fill="FFFFFF"/>
        <w:tabs>
          <w:tab w:val="center" w:pos="4770"/>
          <w:tab w:val="left" w:pos="6795"/>
        </w:tabs>
        <w:spacing w:before="14"/>
        <w:ind w:left="7"/>
        <w:rPr>
          <w:rFonts w:ascii="Times New Roman" w:hAnsi="Times New Roman" w:cs="Times New Roman"/>
          <w:sz w:val="24"/>
          <w:szCs w:val="24"/>
        </w:rPr>
      </w:pPr>
    </w:p>
    <w:p w:rsidR="0054651A" w:rsidRPr="00731837" w:rsidRDefault="0054651A" w:rsidP="0054651A">
      <w:pPr>
        <w:jc w:val="center"/>
        <w:rPr>
          <w:rFonts w:ascii="Times New Roman" w:hAnsi="Times New Roman" w:cs="Times New Roman"/>
          <w:b/>
          <w:bCs/>
          <w:color w:val="000000"/>
          <w:sz w:val="24"/>
          <w:szCs w:val="24"/>
        </w:rPr>
      </w:pPr>
      <w:r w:rsidRPr="00731837">
        <w:rPr>
          <w:rFonts w:ascii="Times New Roman" w:hAnsi="Times New Roman" w:cs="Times New Roman"/>
          <w:b/>
          <w:bCs/>
          <w:color w:val="000000"/>
          <w:sz w:val="24"/>
          <w:szCs w:val="24"/>
        </w:rPr>
        <w:t>Исполнение по расходам бюджета муниципального образования Мичуринский сельсовет по ведомственной структуре расходов в классификации бюджета за 2024год</w:t>
      </w:r>
    </w:p>
    <w:tbl>
      <w:tblPr>
        <w:tblW w:w="9860" w:type="dxa"/>
        <w:tblInd w:w="100" w:type="dxa"/>
        <w:tblLook w:val="04A0"/>
      </w:tblPr>
      <w:tblGrid>
        <w:gridCol w:w="3676"/>
        <w:gridCol w:w="913"/>
        <w:gridCol w:w="2137"/>
        <w:gridCol w:w="1750"/>
        <w:gridCol w:w="1384"/>
      </w:tblGrid>
      <w:tr w:rsidR="0054651A" w:rsidRPr="00731837" w:rsidTr="00BC2B5C">
        <w:trPr>
          <w:trHeight w:val="792"/>
        </w:trPr>
        <w:tc>
          <w:tcPr>
            <w:tcW w:w="3925" w:type="dxa"/>
            <w:tcBorders>
              <w:top w:val="single" w:sz="4" w:space="0" w:color="000000"/>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строки</w:t>
            </w:r>
          </w:p>
        </w:tc>
        <w:tc>
          <w:tcPr>
            <w:tcW w:w="2398"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расхода по бюджетной классификации</w:t>
            </w:r>
          </w:p>
        </w:tc>
        <w:tc>
          <w:tcPr>
            <w:tcW w:w="1418"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Утвержденные бюджетные назначения</w:t>
            </w:r>
          </w:p>
        </w:tc>
        <w:tc>
          <w:tcPr>
            <w:tcW w:w="1412"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Исполнено</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1</w:t>
            </w:r>
          </w:p>
        </w:tc>
        <w:tc>
          <w:tcPr>
            <w:tcW w:w="707"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w:t>
            </w:r>
          </w:p>
        </w:tc>
        <w:tc>
          <w:tcPr>
            <w:tcW w:w="2398"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3</w:t>
            </w:r>
          </w:p>
        </w:tc>
        <w:tc>
          <w:tcPr>
            <w:tcW w:w="1418"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4</w:t>
            </w:r>
          </w:p>
        </w:tc>
        <w:tc>
          <w:tcPr>
            <w:tcW w:w="1412"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бюджета - всего</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28 921 776,40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626 887,36</w:t>
            </w:r>
          </w:p>
        </w:tc>
      </w:tr>
      <w:tr w:rsidR="0054651A" w:rsidRPr="00731837" w:rsidTr="00BC2B5C">
        <w:trPr>
          <w:trHeight w:val="255"/>
        </w:trPr>
        <w:tc>
          <w:tcPr>
            <w:tcW w:w="3925" w:type="dxa"/>
            <w:tcBorders>
              <w:top w:val="nil"/>
              <w:left w:val="single" w:sz="4" w:space="0" w:color="000000"/>
              <w:bottom w:val="nil"/>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 том числе:</w:t>
            </w:r>
          </w:p>
        </w:tc>
        <w:tc>
          <w:tcPr>
            <w:tcW w:w="707" w:type="dxa"/>
            <w:tcBorders>
              <w:top w:val="nil"/>
              <w:left w:val="single" w:sz="8" w:space="0" w:color="000000"/>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2398" w:type="dxa"/>
            <w:tcBorders>
              <w:top w:val="nil"/>
              <w:left w:val="nil"/>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18"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12"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2 536 189,00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442 037,04</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000 0102 0120010120 000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67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31837">
              <w:rPr>
                <w:rFonts w:ascii="Times New Roman" w:hAnsi="Times New Roman" w:cs="Times New Roman"/>
                <w:color w:val="000000"/>
                <w:sz w:val="24"/>
                <w:szCs w:val="24"/>
              </w:rPr>
              <w:lastRenderedPageBreak/>
              <w:t>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000 0102 0120010120 100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000 0102 0120010120 120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631 100,00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112 685,70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000 0102 0120010120 121</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483 197,00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90 203,97</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000 0102 0120010120 129</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147 903,00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22 481,73</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740 910,00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166 175,44</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740 910,00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166 175,44</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обеспечение деятельности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740 910,00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166 175,44</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Центральный аппарат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740 910,00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166 175,44</w:t>
            </w:r>
          </w:p>
        </w:tc>
      </w:tr>
      <w:tr w:rsidR="0054651A" w:rsidRPr="00731837" w:rsidTr="00BC2B5C">
        <w:trPr>
          <w:trHeight w:val="67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000 0104 0120010110 100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506 100,00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133 862,26</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000 0104 0120010110 120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506 100,00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133 862,26</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000 0104 0120010110 121</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388 321,00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106 320,58</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731837">
              <w:rPr>
                <w:rFonts w:ascii="Times New Roman" w:hAnsi="Times New Roman" w:cs="Times New Roman"/>
                <w:color w:val="000000"/>
                <w:sz w:val="24"/>
                <w:szCs w:val="24"/>
              </w:rPr>
              <w:lastRenderedPageBreak/>
              <w:t>(муниципальных)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000 0104 0120010110 129</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117 779,00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27 541,68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212 300,00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32 313,18</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212 300,00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32 313,18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196 200,00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26 229,62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000 0104 0120010110 247</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16 100,00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6 083,56</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000 0104 0120010110 800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22 510,00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000 0104 0120010110 850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22 510,00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Уплата прочих налогов, сборов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000 0104 0120010110 852</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22 510,00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Обеспечение проведения выборов и референдумов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000 0107 0100000000 000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проведение выборов и референдумов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000 0107 0130000000 000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Проведение выборов главы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000 0107 0130010250 000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000 0107 0130010250 800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Специальные расходы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000 0107 0130010250 880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Резервные фонды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000 0111 9900000000 000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Резервные фонды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000 0111 9910000000 000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Резервные фонды местных администраций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000 0111 9910014100 000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000 0111 9910014100 800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Резервные средства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000 0111 9910014100 870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Другие </w:t>
            </w:r>
            <w:r w:rsidRPr="00731837">
              <w:rPr>
                <w:rFonts w:ascii="Times New Roman" w:hAnsi="Times New Roman" w:cs="Times New Roman"/>
                <w:color w:val="000000"/>
                <w:sz w:val="24"/>
                <w:szCs w:val="24"/>
              </w:rPr>
              <w:lastRenderedPageBreak/>
              <w:t>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w:t>
            </w:r>
            <w:r w:rsidRPr="00731837">
              <w:rPr>
                <w:rFonts w:ascii="Times New Roman" w:hAnsi="Times New Roman" w:cs="Times New Roman"/>
                <w:color w:val="000000"/>
                <w:sz w:val="24"/>
                <w:szCs w:val="24"/>
              </w:rPr>
              <w:lastRenderedPageBreak/>
              <w:t>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000 0113 </w:t>
            </w:r>
            <w:r w:rsidRPr="00731837">
              <w:rPr>
                <w:rFonts w:ascii="Times New Roman" w:hAnsi="Times New Roman" w:cs="Times New Roman"/>
                <w:color w:val="000000"/>
                <w:sz w:val="24"/>
                <w:szCs w:val="24"/>
              </w:rPr>
              <w:lastRenderedPageBreak/>
              <w:t>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1 099 </w:t>
            </w:r>
            <w:r w:rsidRPr="00731837">
              <w:rPr>
                <w:rFonts w:ascii="Times New Roman" w:hAnsi="Times New Roman" w:cs="Times New Roman"/>
                <w:color w:val="000000"/>
                <w:sz w:val="24"/>
                <w:szCs w:val="24"/>
              </w:rPr>
              <w:lastRenderedPageBreak/>
              <w:t>179,00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 xml:space="preserve">163 </w:t>
            </w:r>
            <w:r w:rsidRPr="00731837">
              <w:rPr>
                <w:rFonts w:ascii="Times New Roman" w:hAnsi="Times New Roman" w:cs="Times New Roman"/>
                <w:color w:val="000000"/>
                <w:sz w:val="24"/>
                <w:szCs w:val="24"/>
              </w:rPr>
              <w:lastRenderedPageBreak/>
              <w:t>175,90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814 200,00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129 711,90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обеспечение деятельности (оказание услуг) иных подведомственных учреждений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814 200,00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129 711,90</w:t>
            </w:r>
          </w:p>
        </w:tc>
      </w:tr>
      <w:tr w:rsidR="0054651A" w:rsidRPr="00731837" w:rsidTr="00BC2B5C">
        <w:trPr>
          <w:trHeight w:val="67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000 0113 0250010820 000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814 200,00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129 711,90</w:t>
            </w:r>
          </w:p>
        </w:tc>
      </w:tr>
      <w:tr w:rsidR="0054651A" w:rsidRPr="00731837" w:rsidTr="00BC2B5C">
        <w:trPr>
          <w:trHeight w:val="67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000 0113 0250010820 100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814 200,00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129 711,90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000 0113 0250010820 120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814 200,00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129 711,90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000 0113 0250010820 121</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625 365,00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104 607,07</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000 0113 0250010820 129</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188 835,00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25 104,83</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284 979,00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33 464,00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выполнение других обязательств государства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284 979,00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33 464,00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Прочие выплаты по обязательствам государства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284 979,00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33 464,00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236 062,00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33 463,00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731837">
              <w:rPr>
                <w:rFonts w:ascii="Times New Roman" w:hAnsi="Times New Roman" w:cs="Times New Roman"/>
                <w:color w:val="000000"/>
                <w:sz w:val="24"/>
                <w:szCs w:val="24"/>
              </w:rPr>
              <w:lastRenderedPageBreak/>
              <w:t>(муниципальных)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236 062,00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33 463,00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236 062,00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33 463,00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000 0113 9990014710 800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48 917,00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000 0113 9990014710 850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48 917,00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000 0113 9990014710 851</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46 917,00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Уплата иных платежей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000 0113 9990014710 853</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НАЦИОНАЛЬНАЯ ОБОРОНА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183 200,00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183 200,00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183 200,00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Руководство и управление в сфере установленных функций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183 200,00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183 200,00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67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000 0203 0140051180 100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153 234,00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000 0203 0140051180 120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153 234,00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29 601,59</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000 0203 0140051180 121</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117 691,00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23 790,51</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000 0203 0140051180 129</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35 543,00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5 811,08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29 966,00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29 966,00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000 0203 0140051180 244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29 966,00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000 0310 9850000000 000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90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000 0310 9850060510 000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000 0310 9850060510 200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000 0310 9850060510 240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000 0310 9850060510 244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НАЦИОНАЛЬНАЯ ЭКОНОМИКА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25 408 333,40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25 408 333,40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25 408 333,40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Мероприятия в сфере транспорта и дорожного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25 408 333,40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Развитие улично-дорожной сети за счет акцизов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000 0409 9120067270 000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000 0409 9120067270 200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000 0409 9120067270 240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000 0409 9120067270 244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36 472,03</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Капитальный ремонт и ремонт автомобильных дорог общего пользования местного значнения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91200S1030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25 133 333,40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91200S1030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25 133 333,40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91200S1030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25 133 333,40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0409 91200S1030 243</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25 133 333,40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ЖИЛИЩНО-КОММУНАЛЬНОЕ ХОЗЯЙСТВО</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410 336,00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68 126,18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Коммунальное хозяйство</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расходы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000 0502 9290000000 000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000 0502 9290018030 000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000 0502 9290018030 200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000 0502 9290018030 240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000 0502 9290018030 244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65 970,00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Благоустройство</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260 336,00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Иные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260 336,00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расходы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260 336,00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Уличное освещение за счет средств бюджетов сельских поселений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000 0503 9290018051 000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000 0503 9290018051 200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000 0503 9290018051 240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000 0503 9290018051 247</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45 336,00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2 156,18</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Организация и содержание мест захоронения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000 0503 9290018070 000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000 0503 9290018070 200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000 0503 9290018070 240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000 0503 9290018070 244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92 000,00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Прочие мероприятия по благоустройству поселений за счет средств бюджетов сельских поселений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000 0503 9290018081 000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000 0503 9290018081 200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000 0503 9290018081 240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000 0503 9290018081 244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55 000,00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Сбор и удаление твердых отходов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000 0503 9290018090 000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68 000,00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000 0503 9290018090 200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68 000,00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Иные закупки товаров, работ и услуг для обеспечения </w:t>
            </w:r>
            <w:r w:rsidRPr="00731837">
              <w:rPr>
                <w:rFonts w:ascii="Times New Roman" w:hAnsi="Times New Roman" w:cs="Times New Roman"/>
                <w:color w:val="000000"/>
                <w:sz w:val="24"/>
                <w:szCs w:val="24"/>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000 0503 9290018090 240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68 000,00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000 0503 9290018090 244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68 000,00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КУЛЬТУРА, КИНЕМАТОГРАФИЯ</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Культура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Расходы на обеспечение деятельности (оказание услуг) подведомственных учреждений в сфере культуры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Учреждения культуры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000 0801 0220010530 000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000 0801 0220010530 200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000 0801 0220010530 240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237 718,00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48 650,52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000 0801 0220010530 244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236 200,00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48 504,00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000 0801 0220010530 247</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1 518,00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146,52</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Другие вопросы в области культуры, кинематографии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000 0804 9850000000 000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90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000 0804 9850060510 000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Закупка товаров, работ и услуг для обеспечения государственных </w:t>
            </w:r>
            <w:r w:rsidRPr="00731837">
              <w:rPr>
                <w:rFonts w:ascii="Times New Roman" w:hAnsi="Times New Roman" w:cs="Times New Roman"/>
                <w:color w:val="000000"/>
                <w:sz w:val="24"/>
                <w:szCs w:val="24"/>
              </w:rPr>
              <w:lastRenderedPageBreak/>
              <w:t>(муниципальных)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000 0804 9850060510 200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000 0804 9850060510 240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000 0804 9850060510 244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50 000,00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СОЦИАЛЬНАЯ ПОЛИТИКА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Пенсионное обеспечение</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отраслях социальной сферы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сфере социальной политики</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000 1001 9040000000 000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Доплаты к пенсиям</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000 1001 9040016270 000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000 1001 9040016270 300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000 1001 9040016270 310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000 1001 9040016270 312</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12 000,00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2 000,00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ФИЗИЧЕСКАЯ КУЛЬТУРА И СПОРТ</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000 1100 0000000000 000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Массовый спорт</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000 1102 0000000000 000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отраслях социальной сферы</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000 1102 9000000000 000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вопросы в сфере здравоохранения, физической культуры и спорта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000 1102 9030000000 000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000 1102 9030016670 000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000 1102 9030016670 200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450"/>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000 1102 9030016670 240</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200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000 1102 9030016670 244</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24 000,00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3925"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450</w:t>
            </w:r>
          </w:p>
        </w:tc>
        <w:tc>
          <w:tcPr>
            <w:tcW w:w="2398"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418"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-1 035 343,00</w:t>
            </w:r>
          </w:p>
        </w:tc>
        <w:tc>
          <w:tcPr>
            <w:tcW w:w="1412"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-237 816,39</w:t>
            </w:r>
          </w:p>
        </w:tc>
      </w:tr>
    </w:tbl>
    <w:p w:rsidR="0054651A" w:rsidRPr="00731837" w:rsidRDefault="0054651A" w:rsidP="0054651A">
      <w:pPr>
        <w:shd w:val="clear" w:color="auto" w:fill="FFFFFF"/>
        <w:tabs>
          <w:tab w:val="left" w:pos="963"/>
          <w:tab w:val="left" w:pos="1162"/>
        </w:tabs>
        <w:spacing w:before="97" w:line="295" w:lineRule="exact"/>
        <w:ind w:left="515"/>
        <w:outlineLvl w:val="0"/>
        <w:rPr>
          <w:rFonts w:ascii="Times New Roman" w:hAnsi="Times New Roman" w:cs="Times New Roman"/>
          <w:sz w:val="24"/>
          <w:szCs w:val="24"/>
        </w:rPr>
      </w:pPr>
      <w:r w:rsidRPr="00731837">
        <w:rPr>
          <w:rFonts w:ascii="Times New Roman" w:hAnsi="Times New Roman" w:cs="Times New Roman"/>
          <w:sz w:val="24"/>
          <w:szCs w:val="24"/>
        </w:rPr>
        <w:tab/>
        <w:t xml:space="preserve">                                                                                                                                                         Рублей</w:t>
      </w:r>
    </w:p>
    <w:p w:rsidR="0054651A" w:rsidRPr="00731837" w:rsidRDefault="0054651A" w:rsidP="0054651A">
      <w:pPr>
        <w:jc w:val="right"/>
        <w:outlineLvl w:val="0"/>
        <w:rPr>
          <w:rFonts w:ascii="Times New Roman" w:hAnsi="Times New Roman" w:cs="Times New Roman"/>
          <w:b/>
          <w:sz w:val="24"/>
          <w:szCs w:val="24"/>
        </w:rPr>
      </w:pPr>
      <w:r w:rsidRPr="00731837">
        <w:rPr>
          <w:rFonts w:ascii="Times New Roman" w:hAnsi="Times New Roman" w:cs="Times New Roman"/>
          <w:b/>
          <w:sz w:val="24"/>
          <w:szCs w:val="24"/>
        </w:rPr>
        <w:t>ПРИЛОЖЕНИЕ № 3</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lastRenderedPageBreak/>
        <w:t xml:space="preserve">                                                                                             Мичуринский сельсовет Хабарского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района Алтайского края за 2024год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от 24.05.2024 №9</w:t>
      </w:r>
    </w:p>
    <w:p w:rsidR="0054651A" w:rsidRPr="00731837" w:rsidRDefault="0054651A" w:rsidP="0054651A">
      <w:pPr>
        <w:jc w:val="right"/>
        <w:rPr>
          <w:rFonts w:ascii="Times New Roman" w:hAnsi="Times New Roman" w:cs="Times New Roman"/>
          <w:sz w:val="24"/>
          <w:szCs w:val="24"/>
        </w:rPr>
      </w:pPr>
    </w:p>
    <w:p w:rsidR="0054651A" w:rsidRPr="00731837" w:rsidRDefault="0054651A" w:rsidP="0054651A">
      <w:pPr>
        <w:jc w:val="center"/>
        <w:rPr>
          <w:rFonts w:ascii="Times New Roman" w:hAnsi="Times New Roman" w:cs="Times New Roman"/>
          <w:b/>
          <w:bCs/>
          <w:color w:val="000000"/>
          <w:sz w:val="24"/>
          <w:szCs w:val="24"/>
        </w:rPr>
      </w:pPr>
      <w:r w:rsidRPr="00731837">
        <w:rPr>
          <w:rFonts w:ascii="Times New Roman" w:hAnsi="Times New Roman" w:cs="Times New Roman"/>
          <w:b/>
          <w:bCs/>
          <w:color w:val="000000"/>
          <w:sz w:val="24"/>
          <w:szCs w:val="24"/>
        </w:rPr>
        <w:t xml:space="preserve"> Источники финансирования дефицита бюджета поселения по кодам классификации источников финансирования</w:t>
      </w:r>
    </w:p>
    <w:p w:rsidR="0054651A" w:rsidRPr="00731837" w:rsidRDefault="0054651A" w:rsidP="0054651A">
      <w:pPr>
        <w:jc w:val="right"/>
        <w:rPr>
          <w:rFonts w:ascii="Times New Roman" w:hAnsi="Times New Roman" w:cs="Times New Roman"/>
          <w:bCs/>
          <w:color w:val="000000"/>
          <w:sz w:val="24"/>
          <w:szCs w:val="24"/>
        </w:rPr>
      </w:pPr>
      <w:r w:rsidRPr="00731837">
        <w:rPr>
          <w:rFonts w:ascii="Times New Roman" w:hAnsi="Times New Roman" w:cs="Times New Roman"/>
          <w:bCs/>
          <w:color w:val="000000"/>
          <w:sz w:val="24"/>
          <w:szCs w:val="24"/>
        </w:rPr>
        <w:t>Руб.</w:t>
      </w:r>
    </w:p>
    <w:p w:rsidR="0054651A" w:rsidRPr="00731837" w:rsidRDefault="0054651A" w:rsidP="0054651A">
      <w:pPr>
        <w:rPr>
          <w:rFonts w:ascii="Times New Roman" w:hAnsi="Times New Roman" w:cs="Times New Roman"/>
          <w:bCs/>
          <w:color w:val="000000"/>
          <w:sz w:val="24"/>
          <w:szCs w:val="24"/>
        </w:rPr>
      </w:pPr>
    </w:p>
    <w:tbl>
      <w:tblPr>
        <w:tblW w:w="9860" w:type="dxa"/>
        <w:tblInd w:w="100" w:type="dxa"/>
        <w:tblLook w:val="04A0"/>
      </w:tblPr>
      <w:tblGrid>
        <w:gridCol w:w="3543"/>
        <w:gridCol w:w="913"/>
        <w:gridCol w:w="2256"/>
        <w:gridCol w:w="1750"/>
        <w:gridCol w:w="1398"/>
      </w:tblGrid>
      <w:tr w:rsidR="0054651A" w:rsidRPr="00731837" w:rsidTr="00BC2B5C">
        <w:trPr>
          <w:trHeight w:val="1362"/>
        </w:trPr>
        <w:tc>
          <w:tcPr>
            <w:tcW w:w="4260" w:type="dxa"/>
            <w:tcBorders>
              <w:top w:val="single" w:sz="4" w:space="0" w:color="000000"/>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строки</w:t>
            </w:r>
          </w:p>
        </w:tc>
        <w:tc>
          <w:tcPr>
            <w:tcW w:w="212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Исполнено</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2</w:t>
            </w:r>
          </w:p>
        </w:tc>
        <w:tc>
          <w:tcPr>
            <w:tcW w:w="212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3</w:t>
            </w:r>
          </w:p>
        </w:tc>
        <w:tc>
          <w:tcPr>
            <w:tcW w:w="142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vAlign w:val="center"/>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500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27 400,00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147 159,63</w:t>
            </w:r>
          </w:p>
        </w:tc>
      </w:tr>
      <w:tr w:rsidR="0054651A" w:rsidRPr="00731837" w:rsidTr="00BC2B5C">
        <w:trPr>
          <w:trHeight w:val="255"/>
        </w:trPr>
        <w:tc>
          <w:tcPr>
            <w:tcW w:w="4260" w:type="dxa"/>
            <w:tcBorders>
              <w:top w:val="nil"/>
              <w:left w:val="single" w:sz="4" w:space="0" w:color="000000"/>
              <w:bottom w:val="nil"/>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nil"/>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520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X</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nil"/>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2120" w:type="dxa"/>
            <w:tcBorders>
              <w:top w:val="nil"/>
              <w:left w:val="nil"/>
              <w:bottom w:val="nil"/>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620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000 01000000000000000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27 400,00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147 159,63</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000 01050000000000000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27 400,00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147 159,63</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000 01050000000000500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-4 960 665,00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-288 031,96</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000 01050200000000500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-4 960 665,00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-288 031,96</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000 01050201000000510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-4 960 665,00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-288 031,96</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000 01050201100000510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-4 960 665,00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-288 031,96</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000 01050000000000600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4 988 065,00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435 191,59</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000 01050200000000600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4 988 065,00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435 191,59</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000 01050201000000610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4 988 065,00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435 191,59</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lastRenderedPageBreak/>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000 01050201100000610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4 988 065,00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435 191,59</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700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000 01060000000000000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000 01060000000000500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710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000 01060000000000600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r w:rsidR="0054651A" w:rsidRPr="00731837" w:rsidTr="00BC2B5C">
        <w:trPr>
          <w:trHeight w:val="255"/>
        </w:trPr>
        <w:tc>
          <w:tcPr>
            <w:tcW w:w="4260" w:type="dxa"/>
            <w:tcBorders>
              <w:top w:val="nil"/>
              <w:left w:val="single" w:sz="4" w:space="0" w:color="000000"/>
              <w:bottom w:val="single" w:sz="4" w:space="0" w:color="000000"/>
              <w:right w:val="single" w:sz="4" w:space="0" w:color="000000"/>
            </w:tcBorders>
            <w:hideMark/>
          </w:tcPr>
          <w:p w:rsidR="0054651A" w:rsidRPr="00731837" w:rsidRDefault="0054651A" w:rsidP="00BC2B5C">
            <w:pPr>
              <w:rPr>
                <w:rFonts w:ascii="Times New Roman" w:hAnsi="Times New Roman" w:cs="Times New Roman"/>
                <w:color w:val="000000"/>
                <w:sz w:val="24"/>
                <w:szCs w:val="24"/>
              </w:rPr>
            </w:pPr>
            <w:r w:rsidRPr="00731837">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720</w:t>
            </w:r>
          </w:p>
        </w:tc>
        <w:tc>
          <w:tcPr>
            <w:tcW w:w="2120" w:type="dxa"/>
            <w:tcBorders>
              <w:top w:val="nil"/>
              <w:left w:val="nil"/>
              <w:bottom w:val="single" w:sz="4" w:space="0" w:color="000000"/>
              <w:right w:val="single" w:sz="4" w:space="0" w:color="000000"/>
            </w:tcBorders>
            <w:vAlign w:val="bottom"/>
            <w:hideMark/>
          </w:tcPr>
          <w:p w:rsidR="0054651A" w:rsidRPr="00731837" w:rsidRDefault="0054651A" w:rsidP="00BC2B5C">
            <w:pPr>
              <w:jc w:val="center"/>
              <w:rPr>
                <w:rFonts w:ascii="Times New Roman" w:hAnsi="Times New Roman" w:cs="Times New Roman"/>
                <w:color w:val="000000"/>
                <w:sz w:val="24"/>
                <w:szCs w:val="24"/>
              </w:rPr>
            </w:pPr>
            <w:r w:rsidRPr="00731837">
              <w:rPr>
                <w:rFonts w:ascii="Times New Roman" w:hAnsi="Times New Roman" w:cs="Times New Roman"/>
                <w:color w:val="000000"/>
                <w:sz w:val="24"/>
                <w:szCs w:val="24"/>
              </w:rPr>
              <w:t xml:space="preserve"> </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vAlign w:val="bottom"/>
            <w:hideMark/>
          </w:tcPr>
          <w:p w:rsidR="0054651A" w:rsidRPr="00731837" w:rsidRDefault="0054651A" w:rsidP="00BC2B5C">
            <w:pPr>
              <w:jc w:val="right"/>
              <w:rPr>
                <w:rFonts w:ascii="Times New Roman" w:hAnsi="Times New Roman" w:cs="Times New Roman"/>
                <w:color w:val="000000"/>
                <w:sz w:val="24"/>
                <w:szCs w:val="24"/>
              </w:rPr>
            </w:pPr>
            <w:r w:rsidRPr="00731837">
              <w:rPr>
                <w:rFonts w:ascii="Times New Roman" w:hAnsi="Times New Roman" w:cs="Times New Roman"/>
                <w:color w:val="000000"/>
                <w:sz w:val="24"/>
                <w:szCs w:val="24"/>
              </w:rPr>
              <w:t>0,00</w:t>
            </w:r>
          </w:p>
        </w:tc>
      </w:tr>
    </w:tbl>
    <w:p w:rsidR="0054651A" w:rsidRPr="00731837" w:rsidRDefault="0054651A" w:rsidP="0054651A">
      <w:pPr>
        <w:rPr>
          <w:rFonts w:ascii="Times New Roman" w:hAnsi="Times New Roman" w:cs="Times New Roman"/>
          <w:bCs/>
          <w:color w:val="000000"/>
          <w:sz w:val="24"/>
          <w:szCs w:val="24"/>
        </w:rPr>
      </w:pPr>
    </w:p>
    <w:p w:rsidR="0054651A" w:rsidRPr="00731837" w:rsidRDefault="0054651A" w:rsidP="0054651A">
      <w:pPr>
        <w:rPr>
          <w:rFonts w:ascii="Times New Roman" w:hAnsi="Times New Roman" w:cs="Times New Roman"/>
          <w:bCs/>
          <w:color w:val="000000"/>
          <w:sz w:val="24"/>
          <w:szCs w:val="24"/>
        </w:rPr>
      </w:pPr>
    </w:p>
    <w:p w:rsidR="0054651A" w:rsidRPr="00731837" w:rsidRDefault="0054651A" w:rsidP="0054651A">
      <w:pPr>
        <w:rPr>
          <w:rFonts w:ascii="Times New Roman" w:hAnsi="Times New Roman" w:cs="Times New Roman"/>
          <w:bCs/>
          <w:color w:val="000000"/>
          <w:sz w:val="24"/>
          <w:szCs w:val="24"/>
        </w:rPr>
      </w:pPr>
    </w:p>
    <w:p w:rsidR="0054651A" w:rsidRPr="00731837" w:rsidRDefault="0054651A" w:rsidP="0054651A">
      <w:pPr>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В.Н.Васильченко                                            </w:t>
      </w:r>
    </w:p>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sz w:val="24"/>
          <w:szCs w:val="24"/>
        </w:rPr>
      </w:pPr>
    </w:p>
    <w:p w:rsidR="0054651A" w:rsidRPr="00731837" w:rsidRDefault="0054651A" w:rsidP="0054651A">
      <w:pPr>
        <w:jc w:val="right"/>
        <w:outlineLvl w:val="0"/>
        <w:rPr>
          <w:rFonts w:ascii="Times New Roman" w:hAnsi="Times New Roman" w:cs="Times New Roman"/>
          <w:b/>
          <w:sz w:val="24"/>
          <w:szCs w:val="24"/>
        </w:rPr>
      </w:pPr>
      <w:r w:rsidRPr="00731837">
        <w:rPr>
          <w:rFonts w:ascii="Times New Roman" w:hAnsi="Times New Roman" w:cs="Times New Roman"/>
          <w:b/>
          <w:sz w:val="24"/>
          <w:szCs w:val="24"/>
        </w:rPr>
        <w:t>ПРИЛОЖЕНИЕ 4</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к решению «Об утверждении</w:t>
      </w:r>
    </w:p>
    <w:p w:rsidR="0054651A" w:rsidRPr="00731837" w:rsidRDefault="0054651A" w:rsidP="0054651A">
      <w:pPr>
        <w:jc w:val="right"/>
        <w:outlineLvl w:val="0"/>
        <w:rPr>
          <w:rFonts w:ascii="Times New Roman" w:hAnsi="Times New Roman" w:cs="Times New Roman"/>
          <w:sz w:val="24"/>
          <w:szCs w:val="24"/>
        </w:rPr>
      </w:pPr>
      <w:r w:rsidRPr="00731837">
        <w:rPr>
          <w:rFonts w:ascii="Times New Roman" w:hAnsi="Times New Roman" w:cs="Times New Roman"/>
          <w:sz w:val="24"/>
          <w:szCs w:val="24"/>
        </w:rPr>
        <w:t xml:space="preserve">отчета  об исполнении  бюджета </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муниципального образования</w:t>
      </w: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Мичуринский сельсовет Хабарского района Алтайского края за 2024год»                           </w:t>
      </w:r>
    </w:p>
    <w:p w:rsidR="0054651A" w:rsidRPr="00731837" w:rsidRDefault="0054651A" w:rsidP="0054651A">
      <w:pPr>
        <w:ind w:left="5580"/>
        <w:jc w:val="right"/>
        <w:rPr>
          <w:rFonts w:ascii="Times New Roman" w:hAnsi="Times New Roman" w:cs="Times New Roman"/>
          <w:sz w:val="24"/>
          <w:szCs w:val="24"/>
        </w:rPr>
      </w:pPr>
      <w:r w:rsidRPr="00731837">
        <w:rPr>
          <w:rFonts w:ascii="Times New Roman" w:hAnsi="Times New Roman" w:cs="Times New Roman"/>
          <w:sz w:val="24"/>
          <w:szCs w:val="24"/>
        </w:rPr>
        <w:t>от 24.05.2024 №9</w:t>
      </w:r>
    </w:p>
    <w:p w:rsidR="0054651A" w:rsidRPr="00731837" w:rsidRDefault="0054651A" w:rsidP="0054651A">
      <w:pPr>
        <w:ind w:left="5580"/>
        <w:jc w:val="right"/>
        <w:rPr>
          <w:rFonts w:ascii="Times New Roman" w:hAnsi="Times New Roman" w:cs="Times New Roman"/>
          <w:sz w:val="24"/>
          <w:szCs w:val="24"/>
        </w:rPr>
      </w:pPr>
      <w:r w:rsidRPr="00731837">
        <w:rPr>
          <w:rFonts w:ascii="Times New Roman" w:hAnsi="Times New Roman" w:cs="Times New Roman"/>
          <w:sz w:val="24"/>
          <w:szCs w:val="24"/>
        </w:rPr>
        <w:t xml:space="preserve">     </w:t>
      </w:r>
    </w:p>
    <w:p w:rsidR="0054651A" w:rsidRPr="00731837" w:rsidRDefault="0054651A" w:rsidP="0054651A">
      <w:pPr>
        <w:jc w:val="center"/>
        <w:rPr>
          <w:rFonts w:ascii="Times New Roman" w:hAnsi="Times New Roman" w:cs="Times New Roman"/>
          <w:b/>
          <w:bCs/>
          <w:color w:val="000000"/>
          <w:sz w:val="24"/>
          <w:szCs w:val="24"/>
        </w:rPr>
      </w:pPr>
      <w:r w:rsidRPr="00731837">
        <w:rPr>
          <w:rFonts w:ascii="Times New Roman" w:hAnsi="Times New Roman" w:cs="Times New Roman"/>
          <w:b/>
          <w:bCs/>
          <w:color w:val="000000"/>
          <w:sz w:val="24"/>
          <w:szCs w:val="24"/>
        </w:rPr>
        <w:t>Исполнение по расходам бюджета муниципального образования Мичуринский сельсовет по разделам и подразделам классификации расходов бюджета за 2024год</w:t>
      </w:r>
    </w:p>
    <w:p w:rsidR="0054651A" w:rsidRPr="00731837" w:rsidRDefault="0054651A" w:rsidP="0054651A">
      <w:pPr>
        <w:jc w:val="center"/>
        <w:rPr>
          <w:rFonts w:ascii="Times New Roman" w:hAnsi="Times New Roman" w:cs="Times New Roman"/>
          <w:b/>
          <w:bCs/>
          <w:color w:val="000000"/>
          <w:sz w:val="24"/>
          <w:szCs w:val="24"/>
        </w:rPr>
      </w:pPr>
    </w:p>
    <w:p w:rsidR="0054651A" w:rsidRPr="00731837" w:rsidRDefault="0054651A" w:rsidP="0054651A">
      <w:pPr>
        <w:jc w:val="center"/>
        <w:rPr>
          <w:rFonts w:ascii="Times New Roman" w:hAnsi="Times New Roman" w:cs="Times New Roman"/>
          <w:sz w:val="24"/>
          <w:szCs w:val="24"/>
        </w:rPr>
      </w:pPr>
    </w:p>
    <w:p w:rsidR="0054651A" w:rsidRPr="00731837" w:rsidRDefault="0054651A" w:rsidP="0054651A">
      <w:pPr>
        <w:jc w:val="right"/>
        <w:rPr>
          <w:rFonts w:ascii="Times New Roman" w:hAnsi="Times New Roman" w:cs="Times New Roman"/>
          <w:sz w:val="24"/>
          <w:szCs w:val="24"/>
        </w:rPr>
      </w:pPr>
      <w:r w:rsidRPr="00731837">
        <w:rPr>
          <w:rFonts w:ascii="Times New Roman" w:hAnsi="Times New Roman" w:cs="Times New Roman"/>
          <w:sz w:val="24"/>
          <w:szCs w:val="24"/>
        </w:rPr>
        <w:t xml:space="preserve">                                                                                                              тыс. рублей   </w:t>
      </w:r>
    </w:p>
    <w:tbl>
      <w:tblPr>
        <w:tblStyle w:val="a4"/>
        <w:tblW w:w="0" w:type="auto"/>
        <w:tblLook w:val="04A0"/>
      </w:tblPr>
      <w:tblGrid>
        <w:gridCol w:w="3640"/>
        <w:gridCol w:w="960"/>
        <w:gridCol w:w="960"/>
        <w:gridCol w:w="1514"/>
        <w:gridCol w:w="1348"/>
      </w:tblGrid>
      <w:tr w:rsidR="0054651A" w:rsidRPr="00731837" w:rsidTr="00BC2B5C">
        <w:trPr>
          <w:trHeight w:val="276"/>
        </w:trPr>
        <w:tc>
          <w:tcPr>
            <w:tcW w:w="3640" w:type="dxa"/>
            <w:vMerge w:val="restart"/>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Наименование</w:t>
            </w:r>
          </w:p>
        </w:tc>
        <w:tc>
          <w:tcPr>
            <w:tcW w:w="960" w:type="dxa"/>
            <w:vMerge w:val="restart"/>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Рз</w:t>
            </w:r>
          </w:p>
        </w:tc>
        <w:tc>
          <w:tcPr>
            <w:tcW w:w="960" w:type="dxa"/>
            <w:vMerge w:val="restart"/>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Пр</w:t>
            </w:r>
          </w:p>
        </w:tc>
        <w:tc>
          <w:tcPr>
            <w:tcW w:w="1189" w:type="dxa"/>
            <w:vMerge w:val="restart"/>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Уточненный план (тыс.руб)</w:t>
            </w:r>
          </w:p>
        </w:tc>
        <w:tc>
          <w:tcPr>
            <w:tcW w:w="1118" w:type="dxa"/>
            <w:vMerge w:val="restart"/>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Исполнено (тыс.руб.)</w:t>
            </w:r>
          </w:p>
        </w:tc>
      </w:tr>
      <w:tr w:rsidR="0054651A" w:rsidRPr="00731837" w:rsidTr="00BC2B5C">
        <w:trPr>
          <w:trHeight w:val="615"/>
        </w:trPr>
        <w:tc>
          <w:tcPr>
            <w:tcW w:w="3640" w:type="dxa"/>
            <w:vMerge/>
            <w:hideMark/>
          </w:tcPr>
          <w:p w:rsidR="0054651A" w:rsidRPr="00731837" w:rsidRDefault="0054651A" w:rsidP="00BC2B5C">
            <w:pPr>
              <w:rPr>
                <w:rFonts w:ascii="Times New Roman" w:hAnsi="Times New Roman" w:cs="Times New Roman"/>
                <w:sz w:val="24"/>
                <w:szCs w:val="24"/>
              </w:rPr>
            </w:pPr>
          </w:p>
        </w:tc>
        <w:tc>
          <w:tcPr>
            <w:tcW w:w="960" w:type="dxa"/>
            <w:vMerge/>
            <w:hideMark/>
          </w:tcPr>
          <w:p w:rsidR="0054651A" w:rsidRPr="00731837" w:rsidRDefault="0054651A" w:rsidP="00BC2B5C">
            <w:pPr>
              <w:rPr>
                <w:rFonts w:ascii="Times New Roman" w:hAnsi="Times New Roman" w:cs="Times New Roman"/>
                <w:sz w:val="24"/>
                <w:szCs w:val="24"/>
              </w:rPr>
            </w:pPr>
          </w:p>
        </w:tc>
        <w:tc>
          <w:tcPr>
            <w:tcW w:w="960" w:type="dxa"/>
            <w:vMerge/>
            <w:hideMark/>
          </w:tcPr>
          <w:p w:rsidR="0054651A" w:rsidRPr="00731837" w:rsidRDefault="0054651A" w:rsidP="00BC2B5C">
            <w:pPr>
              <w:rPr>
                <w:rFonts w:ascii="Times New Roman" w:hAnsi="Times New Roman" w:cs="Times New Roman"/>
                <w:sz w:val="24"/>
                <w:szCs w:val="24"/>
              </w:rPr>
            </w:pPr>
          </w:p>
        </w:tc>
        <w:tc>
          <w:tcPr>
            <w:tcW w:w="1189" w:type="dxa"/>
            <w:vMerge/>
            <w:hideMark/>
          </w:tcPr>
          <w:p w:rsidR="0054651A" w:rsidRPr="00731837" w:rsidRDefault="0054651A" w:rsidP="00BC2B5C">
            <w:pPr>
              <w:rPr>
                <w:rFonts w:ascii="Times New Roman" w:hAnsi="Times New Roman" w:cs="Times New Roman"/>
                <w:sz w:val="24"/>
                <w:szCs w:val="24"/>
              </w:rPr>
            </w:pPr>
          </w:p>
        </w:tc>
        <w:tc>
          <w:tcPr>
            <w:tcW w:w="1118" w:type="dxa"/>
            <w:vMerge/>
            <w:hideMark/>
          </w:tcPr>
          <w:p w:rsidR="0054651A" w:rsidRPr="00731837" w:rsidRDefault="0054651A" w:rsidP="00BC2B5C">
            <w:pPr>
              <w:rPr>
                <w:rFonts w:ascii="Times New Roman" w:hAnsi="Times New Roman" w:cs="Times New Roman"/>
                <w:sz w:val="24"/>
                <w:szCs w:val="24"/>
              </w:rPr>
            </w:pP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Общегосударственные расходы</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01</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2536,2</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442,1</w:t>
            </w:r>
          </w:p>
        </w:tc>
      </w:tr>
      <w:tr w:rsidR="0054651A" w:rsidRPr="00731837" w:rsidTr="00BC2B5C">
        <w:trPr>
          <w:trHeight w:val="97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Функционирование высшего должностного лица субъекта РФ и муниципального образования</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631,1</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112,7</w:t>
            </w:r>
          </w:p>
        </w:tc>
      </w:tr>
      <w:tr w:rsidR="0054651A" w:rsidRPr="00731837" w:rsidTr="00BC2B5C">
        <w:trPr>
          <w:trHeight w:val="153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Функционирование Правительства РФ, высших исполнительных органов государственной власти субъектов РФ, местных администраций обеспечение проведения  выборов и референдумов</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740,9</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166,2</w:t>
            </w:r>
          </w:p>
        </w:tc>
      </w:tr>
      <w:tr w:rsidR="0054651A" w:rsidRPr="00731837" w:rsidTr="00BC2B5C">
        <w:trPr>
          <w:trHeight w:val="153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lastRenderedPageBreak/>
              <w:t>Обеспечение проведения выборов и референдумов</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07</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60,0</w:t>
            </w:r>
          </w:p>
        </w:tc>
        <w:tc>
          <w:tcPr>
            <w:tcW w:w="1118" w:type="dxa"/>
            <w:noWrap/>
            <w:hideMark/>
          </w:tcPr>
          <w:p w:rsidR="0054651A" w:rsidRPr="00731837" w:rsidRDefault="0054651A" w:rsidP="00BC2B5C">
            <w:pPr>
              <w:rPr>
                <w:rFonts w:ascii="Times New Roman" w:hAnsi="Times New Roman" w:cs="Times New Roman"/>
                <w:sz w:val="24"/>
                <w:szCs w:val="24"/>
              </w:rPr>
            </w:pPr>
          </w:p>
        </w:tc>
      </w:tr>
      <w:tr w:rsidR="0054651A" w:rsidRPr="00731837" w:rsidTr="00BC2B5C">
        <w:trPr>
          <w:trHeight w:val="153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Резервные фонды</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11</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5,0</w:t>
            </w:r>
          </w:p>
        </w:tc>
        <w:tc>
          <w:tcPr>
            <w:tcW w:w="1118" w:type="dxa"/>
            <w:noWrap/>
            <w:hideMark/>
          </w:tcPr>
          <w:p w:rsidR="0054651A" w:rsidRPr="00731837" w:rsidRDefault="0054651A" w:rsidP="00BC2B5C">
            <w:pPr>
              <w:rPr>
                <w:rFonts w:ascii="Times New Roman" w:hAnsi="Times New Roman" w:cs="Times New Roman"/>
                <w:sz w:val="24"/>
                <w:szCs w:val="24"/>
              </w:rPr>
            </w:pPr>
          </w:p>
        </w:tc>
      </w:tr>
      <w:tr w:rsidR="0054651A" w:rsidRPr="00731837" w:rsidTr="00BC2B5C">
        <w:trPr>
          <w:trHeight w:val="51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Другие общегосударственные вопросы</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13</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1099,2</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163,2</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Национальная оборона</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02</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183,2</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29,6</w:t>
            </w:r>
          </w:p>
        </w:tc>
      </w:tr>
      <w:tr w:rsidR="0054651A" w:rsidRPr="00731837" w:rsidTr="00BC2B5C">
        <w:trPr>
          <w:trHeight w:val="51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Мобилизация и вневойсковая подготовка</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183,2</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29,6</w:t>
            </w:r>
          </w:p>
        </w:tc>
      </w:tr>
      <w:tr w:rsidR="0054651A" w:rsidRPr="00731837" w:rsidTr="00BC2B5C">
        <w:trPr>
          <w:trHeight w:val="76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Национальная безопасность и правоохранительная деятельность</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03</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60,0</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w:t>
            </w:r>
          </w:p>
        </w:tc>
      </w:tr>
      <w:tr w:rsidR="0054651A" w:rsidRPr="00731837" w:rsidTr="00BC2B5C">
        <w:trPr>
          <w:trHeight w:val="102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Защита населения  и территории от чрезвычайных ситуаций природного и техногенного характера,гражданская оборона</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10</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60,0</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Национальная экономика</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04</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25408,3</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36,5</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Дорожное хозяйство</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09</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25408,3</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36,5</w:t>
            </w:r>
          </w:p>
        </w:tc>
      </w:tr>
      <w:tr w:rsidR="0054651A" w:rsidRPr="00731837" w:rsidTr="00BC2B5C">
        <w:trPr>
          <w:trHeight w:val="510"/>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Жилищно-коммунальное хозяйство</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05</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410,3</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68,1</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Коммунальное хозяйство</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05</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150,0</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66,0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Благоустройство</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05</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03</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260,3</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2,1</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Культура, кинематография</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08</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287,8</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48,7</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Культура</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08</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237,7</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48,7</w:t>
            </w:r>
          </w:p>
        </w:tc>
      </w:tr>
      <w:tr w:rsidR="0054651A" w:rsidRPr="00731837" w:rsidTr="00BC2B5C">
        <w:trPr>
          <w:trHeight w:val="510"/>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Другие вопросы в области культуры,кинематографии</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08</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04</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50,0</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Социальная политика</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10</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12</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Пенсионное обеспечение</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10</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01</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12</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2,0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Физическая культура и спорт</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11</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24,0</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Массовый спорт</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11</w:t>
            </w:r>
          </w:p>
        </w:tc>
        <w:tc>
          <w:tcPr>
            <w:tcW w:w="960"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02</w:t>
            </w:r>
          </w:p>
        </w:tc>
        <w:tc>
          <w:tcPr>
            <w:tcW w:w="1189"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5</w:t>
            </w:r>
          </w:p>
        </w:tc>
        <w:tc>
          <w:tcPr>
            <w:tcW w:w="1118" w:type="dxa"/>
            <w:noWrap/>
            <w:hideMark/>
          </w:tcPr>
          <w:p w:rsidR="0054651A" w:rsidRPr="00731837" w:rsidRDefault="0054651A" w:rsidP="00BC2B5C">
            <w:pPr>
              <w:rPr>
                <w:rFonts w:ascii="Times New Roman" w:hAnsi="Times New Roman" w:cs="Times New Roman"/>
                <w:sz w:val="24"/>
                <w:szCs w:val="24"/>
              </w:rPr>
            </w:pPr>
            <w:r w:rsidRPr="00731837">
              <w:rPr>
                <w:rFonts w:ascii="Times New Roman" w:hAnsi="Times New Roman" w:cs="Times New Roman"/>
                <w:sz w:val="24"/>
                <w:szCs w:val="24"/>
              </w:rPr>
              <w:t>0</w:t>
            </w:r>
          </w:p>
        </w:tc>
      </w:tr>
      <w:tr w:rsidR="0054651A" w:rsidRPr="00731837" w:rsidTr="00BC2B5C">
        <w:trPr>
          <w:trHeight w:val="510"/>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Обслуживание государственного и муниципального долга</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13</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w:t>
            </w:r>
          </w:p>
        </w:tc>
      </w:tr>
      <w:tr w:rsidR="0054651A" w:rsidRPr="00731837" w:rsidTr="00BC2B5C">
        <w:trPr>
          <w:trHeight w:val="255"/>
        </w:trPr>
        <w:tc>
          <w:tcPr>
            <w:tcW w:w="3640" w:type="dxa"/>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lastRenderedPageBreak/>
              <w:t>Итого расходов</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 </w:t>
            </w:r>
          </w:p>
        </w:tc>
        <w:tc>
          <w:tcPr>
            <w:tcW w:w="960"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0</w:t>
            </w:r>
          </w:p>
        </w:tc>
        <w:tc>
          <w:tcPr>
            <w:tcW w:w="1189"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28921,7</w:t>
            </w:r>
          </w:p>
        </w:tc>
        <w:tc>
          <w:tcPr>
            <w:tcW w:w="1118" w:type="dxa"/>
            <w:noWrap/>
            <w:hideMark/>
          </w:tcPr>
          <w:p w:rsidR="0054651A" w:rsidRPr="00731837" w:rsidRDefault="0054651A" w:rsidP="00BC2B5C">
            <w:pPr>
              <w:rPr>
                <w:rFonts w:ascii="Times New Roman" w:hAnsi="Times New Roman" w:cs="Times New Roman"/>
                <w:b/>
                <w:bCs/>
                <w:sz w:val="24"/>
                <w:szCs w:val="24"/>
              </w:rPr>
            </w:pPr>
            <w:r w:rsidRPr="00731837">
              <w:rPr>
                <w:rFonts w:ascii="Times New Roman" w:hAnsi="Times New Roman" w:cs="Times New Roman"/>
                <w:b/>
                <w:bCs/>
                <w:sz w:val="24"/>
                <w:szCs w:val="24"/>
              </w:rPr>
              <w:t>626,9</w:t>
            </w:r>
          </w:p>
        </w:tc>
      </w:tr>
    </w:tbl>
    <w:p w:rsidR="0054651A" w:rsidRPr="00731837" w:rsidRDefault="0054651A" w:rsidP="0054651A">
      <w:pPr>
        <w:rPr>
          <w:rFonts w:ascii="Times New Roman" w:hAnsi="Times New Roman" w:cs="Times New Roman"/>
          <w:sz w:val="24"/>
          <w:szCs w:val="24"/>
        </w:rPr>
      </w:pPr>
    </w:p>
    <w:p w:rsidR="0054651A" w:rsidRPr="00731837" w:rsidRDefault="0054651A" w:rsidP="0054651A">
      <w:pPr>
        <w:rPr>
          <w:rFonts w:ascii="Times New Roman" w:hAnsi="Times New Roman" w:cs="Times New Roman"/>
          <w:b/>
          <w:sz w:val="24"/>
          <w:szCs w:val="24"/>
        </w:rPr>
      </w:pPr>
      <w:r w:rsidRPr="00731837">
        <w:rPr>
          <w:rFonts w:ascii="Times New Roman" w:hAnsi="Times New Roman" w:cs="Times New Roman"/>
          <w:sz w:val="24"/>
          <w:szCs w:val="24"/>
        </w:rPr>
        <w:t>Глава сельсовета                                                                                             В.Н.Васильченко</w:t>
      </w:r>
    </w:p>
    <w:p w:rsidR="0054651A" w:rsidRPr="00731837" w:rsidRDefault="0054651A" w:rsidP="00A86897">
      <w:pPr>
        <w:tabs>
          <w:tab w:val="left" w:pos="7920"/>
        </w:tabs>
        <w:jc w:val="center"/>
        <w:outlineLvl w:val="0"/>
        <w:rPr>
          <w:rFonts w:ascii="Times New Roman" w:hAnsi="Times New Roman" w:cs="Times New Roman"/>
          <w:sz w:val="24"/>
          <w:szCs w:val="24"/>
        </w:rPr>
      </w:pPr>
    </w:p>
    <w:p w:rsidR="00A86897" w:rsidRPr="00731837" w:rsidRDefault="00DA2699" w:rsidP="00A86897">
      <w:pPr>
        <w:tabs>
          <w:tab w:val="left" w:pos="7920"/>
        </w:tabs>
        <w:jc w:val="center"/>
        <w:outlineLvl w:val="0"/>
        <w:rPr>
          <w:rFonts w:ascii="Times New Roman" w:hAnsi="Times New Roman" w:cs="Times New Roman"/>
          <w:sz w:val="24"/>
          <w:szCs w:val="24"/>
        </w:rPr>
      </w:pPr>
      <w:r w:rsidRPr="00731837">
        <w:rPr>
          <w:rFonts w:ascii="Times New Roman" w:hAnsi="Times New Roman" w:cs="Times New Roman"/>
          <w:sz w:val="24"/>
          <w:szCs w:val="24"/>
        </w:rPr>
        <w:t> </w:t>
      </w:r>
      <w:r w:rsidR="00A86897" w:rsidRPr="00731837">
        <w:rPr>
          <w:rFonts w:ascii="Times New Roman" w:hAnsi="Times New Roman" w:cs="Times New Roman"/>
          <w:sz w:val="24"/>
          <w:szCs w:val="24"/>
        </w:rPr>
        <w:t>РОССИЙСКАЯ  ФЕДЕРАЦИЯ</w:t>
      </w:r>
    </w:p>
    <w:p w:rsidR="00A86897" w:rsidRPr="00731837" w:rsidRDefault="00A86897" w:rsidP="00A86897">
      <w:pPr>
        <w:jc w:val="center"/>
        <w:outlineLvl w:val="0"/>
        <w:rPr>
          <w:rFonts w:ascii="Times New Roman" w:hAnsi="Times New Roman" w:cs="Times New Roman"/>
          <w:sz w:val="24"/>
          <w:szCs w:val="24"/>
        </w:rPr>
      </w:pPr>
      <w:r w:rsidRPr="00731837">
        <w:rPr>
          <w:rFonts w:ascii="Times New Roman" w:hAnsi="Times New Roman" w:cs="Times New Roman"/>
          <w:sz w:val="24"/>
          <w:szCs w:val="24"/>
        </w:rPr>
        <w:t>АДМИНИСТРАЦИЯ МИЧУРИНСКОГО СЕЛЬСОВЕТА</w:t>
      </w:r>
    </w:p>
    <w:p w:rsidR="00A86897" w:rsidRPr="00731837" w:rsidRDefault="00A86897" w:rsidP="00A86897">
      <w:pPr>
        <w:jc w:val="center"/>
        <w:outlineLvl w:val="0"/>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A86897" w:rsidRPr="00731837" w:rsidRDefault="00A86897" w:rsidP="00A86897">
      <w:pPr>
        <w:jc w:val="center"/>
        <w:rPr>
          <w:rFonts w:ascii="Times New Roman" w:hAnsi="Times New Roman" w:cs="Times New Roman"/>
          <w:sz w:val="24"/>
          <w:szCs w:val="24"/>
        </w:rPr>
      </w:pPr>
    </w:p>
    <w:p w:rsidR="00A86897" w:rsidRPr="00731837" w:rsidRDefault="00A86897" w:rsidP="00A86897">
      <w:pPr>
        <w:jc w:val="center"/>
        <w:rPr>
          <w:rFonts w:ascii="Times New Roman" w:hAnsi="Times New Roman" w:cs="Times New Roman"/>
          <w:sz w:val="24"/>
          <w:szCs w:val="24"/>
        </w:rPr>
      </w:pPr>
      <w:r w:rsidRPr="00731837">
        <w:rPr>
          <w:rFonts w:ascii="Times New Roman" w:hAnsi="Times New Roman" w:cs="Times New Roman"/>
          <w:sz w:val="24"/>
          <w:szCs w:val="24"/>
        </w:rPr>
        <w:t>ПОСТАНОВЛЕНИЕ</w:t>
      </w:r>
    </w:p>
    <w:p w:rsidR="00A86897" w:rsidRPr="00731837" w:rsidRDefault="00A86897" w:rsidP="00A86897">
      <w:pPr>
        <w:jc w:val="left"/>
        <w:rPr>
          <w:rFonts w:ascii="Times New Roman" w:hAnsi="Times New Roman" w:cs="Times New Roman"/>
          <w:sz w:val="24"/>
          <w:szCs w:val="24"/>
        </w:rPr>
      </w:pPr>
      <w:r w:rsidRPr="00731837">
        <w:rPr>
          <w:rFonts w:ascii="Times New Roman" w:hAnsi="Times New Roman" w:cs="Times New Roman"/>
          <w:sz w:val="24"/>
          <w:szCs w:val="24"/>
        </w:rPr>
        <w:t>30.05.2024  №   10</w:t>
      </w:r>
      <w:r w:rsidRPr="00731837">
        <w:rPr>
          <w:rFonts w:ascii="Times New Roman" w:hAnsi="Times New Roman" w:cs="Times New Roman"/>
          <w:sz w:val="24"/>
          <w:szCs w:val="24"/>
        </w:rPr>
        <w:tab/>
      </w:r>
      <w:r w:rsidRPr="00731837">
        <w:rPr>
          <w:rFonts w:ascii="Times New Roman" w:hAnsi="Times New Roman" w:cs="Times New Roman"/>
          <w:sz w:val="24"/>
          <w:szCs w:val="24"/>
        </w:rPr>
        <w:tab/>
      </w:r>
      <w:r w:rsidRPr="00731837">
        <w:rPr>
          <w:rFonts w:ascii="Times New Roman" w:hAnsi="Times New Roman" w:cs="Times New Roman"/>
          <w:sz w:val="24"/>
          <w:szCs w:val="24"/>
        </w:rPr>
        <w:tab/>
        <w:t xml:space="preserve">                    с.Мичуринское                                                                     </w:t>
      </w:r>
    </w:p>
    <w:p w:rsidR="00A86897" w:rsidRPr="00731837" w:rsidRDefault="00A86897" w:rsidP="00A86897">
      <w:pPr>
        <w:jc w:val="left"/>
        <w:rPr>
          <w:rFonts w:ascii="Times New Roman" w:hAnsi="Times New Roman" w:cs="Times New Roman"/>
          <w:sz w:val="24"/>
          <w:szCs w:val="24"/>
        </w:rPr>
      </w:pPr>
      <w:r w:rsidRPr="00731837">
        <w:rPr>
          <w:rFonts w:ascii="Times New Roman" w:hAnsi="Times New Roman" w:cs="Times New Roman"/>
          <w:sz w:val="24"/>
          <w:szCs w:val="24"/>
        </w:rPr>
        <w:t xml:space="preserve">О   распределении   древесины </w:t>
      </w:r>
    </w:p>
    <w:p w:rsidR="00A86897" w:rsidRPr="00731837" w:rsidRDefault="00A86897" w:rsidP="00A86897">
      <w:pPr>
        <w:jc w:val="left"/>
        <w:rPr>
          <w:rFonts w:ascii="Times New Roman" w:hAnsi="Times New Roman" w:cs="Times New Roman"/>
          <w:sz w:val="24"/>
          <w:szCs w:val="24"/>
        </w:rPr>
      </w:pPr>
      <w:r w:rsidRPr="00731837">
        <w:rPr>
          <w:rFonts w:ascii="Times New Roman" w:hAnsi="Times New Roman" w:cs="Times New Roman"/>
          <w:sz w:val="24"/>
          <w:szCs w:val="24"/>
        </w:rPr>
        <w:t>между гражданами сельсовета</w:t>
      </w:r>
    </w:p>
    <w:p w:rsidR="00A86897" w:rsidRPr="00731837" w:rsidRDefault="00A86897" w:rsidP="00A86897">
      <w:pPr>
        <w:jc w:val="left"/>
        <w:rPr>
          <w:rFonts w:ascii="Times New Roman" w:hAnsi="Times New Roman" w:cs="Times New Roman"/>
          <w:sz w:val="24"/>
          <w:szCs w:val="24"/>
        </w:rPr>
      </w:pPr>
      <w:r w:rsidRPr="00731837">
        <w:rPr>
          <w:rFonts w:ascii="Times New Roman" w:hAnsi="Times New Roman" w:cs="Times New Roman"/>
          <w:sz w:val="24"/>
          <w:szCs w:val="24"/>
        </w:rPr>
        <w:t>на 2024 год</w:t>
      </w:r>
    </w:p>
    <w:p w:rsidR="00A86897" w:rsidRPr="00731837" w:rsidRDefault="00A86897" w:rsidP="00A86897">
      <w:pPr>
        <w:ind w:firstLine="567"/>
        <w:rPr>
          <w:rFonts w:ascii="Times New Roman" w:hAnsi="Times New Roman" w:cs="Times New Roman"/>
          <w:sz w:val="24"/>
          <w:szCs w:val="24"/>
        </w:rPr>
      </w:pPr>
    </w:p>
    <w:p w:rsidR="00A86897" w:rsidRPr="00731837" w:rsidRDefault="00A86897" w:rsidP="00A86897">
      <w:pPr>
        <w:ind w:firstLine="567"/>
        <w:rPr>
          <w:rFonts w:ascii="Times New Roman" w:hAnsi="Times New Roman" w:cs="Times New Roman"/>
          <w:sz w:val="24"/>
          <w:szCs w:val="24"/>
        </w:rPr>
      </w:pPr>
      <w:r w:rsidRPr="00731837">
        <w:rPr>
          <w:rFonts w:ascii="Times New Roman" w:hAnsi="Times New Roman" w:cs="Times New Roman"/>
          <w:sz w:val="24"/>
          <w:szCs w:val="24"/>
        </w:rPr>
        <w:t xml:space="preserve">В соответствии с Законом Алтайского края №87-ЗС от 10 сентября 2007 года «О регулировании отдельных лесных отношений на территории Алтайского края»,  Приказом Министерства природных ресурсов и экологии Алтайского края от 29.12.2021 № 1796, информации Администрации Хабарского района Алтайского края от 15.02.2024 № 466 «О распределении древесины на 2024 год», </w:t>
      </w:r>
    </w:p>
    <w:p w:rsidR="00A86897" w:rsidRPr="00731837" w:rsidRDefault="00A86897" w:rsidP="00A86897">
      <w:pPr>
        <w:jc w:val="center"/>
        <w:rPr>
          <w:rFonts w:ascii="Times New Roman" w:hAnsi="Times New Roman" w:cs="Times New Roman"/>
          <w:sz w:val="24"/>
          <w:szCs w:val="24"/>
        </w:rPr>
      </w:pPr>
      <w:r w:rsidRPr="00731837">
        <w:rPr>
          <w:rFonts w:ascii="Times New Roman" w:hAnsi="Times New Roman" w:cs="Times New Roman"/>
          <w:sz w:val="24"/>
          <w:szCs w:val="24"/>
        </w:rPr>
        <w:t>ПОСТАНОВЛЯЮ:</w:t>
      </w:r>
    </w:p>
    <w:p w:rsidR="00A86897" w:rsidRPr="00731837" w:rsidRDefault="00A86897" w:rsidP="00A86897">
      <w:pPr>
        <w:ind w:firstLine="567"/>
        <w:rPr>
          <w:rFonts w:ascii="Times New Roman" w:hAnsi="Times New Roman" w:cs="Times New Roman"/>
          <w:sz w:val="24"/>
          <w:szCs w:val="24"/>
        </w:rPr>
      </w:pPr>
      <w:r w:rsidRPr="00731837">
        <w:rPr>
          <w:rFonts w:ascii="Times New Roman" w:hAnsi="Times New Roman" w:cs="Times New Roman"/>
          <w:sz w:val="24"/>
          <w:szCs w:val="24"/>
        </w:rPr>
        <w:t>1.Отпустить в счет лесосечного  фонда Мичуринского сельсовета на 2024 год  деловую древесину гражданам, испытывающим потребность  в  древесине для собственных нужд:</w:t>
      </w:r>
    </w:p>
    <w:p w:rsidR="00A86897" w:rsidRPr="00731837" w:rsidRDefault="00A86897" w:rsidP="00A86897">
      <w:pPr>
        <w:ind w:firstLine="567"/>
        <w:rPr>
          <w:rFonts w:ascii="Times New Roman" w:hAnsi="Times New Roman" w:cs="Times New Roman"/>
          <w:sz w:val="24"/>
          <w:szCs w:val="24"/>
        </w:rPr>
      </w:pPr>
    </w:p>
    <w:tbl>
      <w:tblPr>
        <w:tblW w:w="102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69"/>
        <w:gridCol w:w="2302"/>
        <w:gridCol w:w="2693"/>
        <w:gridCol w:w="1530"/>
      </w:tblGrid>
      <w:tr w:rsidR="00A86897" w:rsidRPr="00731837" w:rsidTr="00BC2B5C">
        <w:tc>
          <w:tcPr>
            <w:tcW w:w="817"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 п/п</w:t>
            </w:r>
          </w:p>
        </w:tc>
        <w:tc>
          <w:tcPr>
            <w:tcW w:w="2869"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Список граждан, испытывающих потребность в древесине для собственных нужд</w:t>
            </w:r>
          </w:p>
        </w:tc>
        <w:tc>
          <w:tcPr>
            <w:tcW w:w="2302"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Адрес места жительства</w:t>
            </w:r>
          </w:p>
        </w:tc>
        <w:tc>
          <w:tcPr>
            <w:tcW w:w="2693"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Цель</w:t>
            </w:r>
          </w:p>
        </w:tc>
        <w:tc>
          <w:tcPr>
            <w:tcW w:w="1530"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Количество древесины</w:t>
            </w:r>
          </w:p>
        </w:tc>
      </w:tr>
      <w:tr w:rsidR="00A86897" w:rsidRPr="00731837" w:rsidTr="00BC2B5C">
        <w:tc>
          <w:tcPr>
            <w:tcW w:w="817"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1</w:t>
            </w:r>
          </w:p>
        </w:tc>
        <w:tc>
          <w:tcPr>
            <w:tcW w:w="2869" w:type="dxa"/>
          </w:tcPr>
          <w:p w:rsidR="00A86897" w:rsidRPr="00731837" w:rsidRDefault="00A86897" w:rsidP="00BC2B5C">
            <w:pPr>
              <w:pStyle w:val="ae"/>
              <w:ind w:left="0"/>
            </w:pPr>
            <w:r w:rsidRPr="00731837">
              <w:t>Невзоров Сергей Александрович</w:t>
            </w:r>
          </w:p>
        </w:tc>
        <w:tc>
          <w:tcPr>
            <w:tcW w:w="2302"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п.Новоплотава, ул.Ворошилова, д.13</w:t>
            </w:r>
          </w:p>
        </w:tc>
        <w:tc>
          <w:tcPr>
            <w:tcW w:w="2693"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Ремонт дома и хозяйственных построек в результате пожара</w:t>
            </w:r>
          </w:p>
        </w:tc>
        <w:tc>
          <w:tcPr>
            <w:tcW w:w="1530" w:type="dxa"/>
          </w:tcPr>
          <w:p w:rsidR="00A86897" w:rsidRPr="00731837" w:rsidRDefault="00A86897" w:rsidP="00BC2B5C">
            <w:pPr>
              <w:rPr>
                <w:rFonts w:ascii="Times New Roman" w:hAnsi="Times New Roman" w:cs="Times New Roman"/>
                <w:sz w:val="24"/>
                <w:szCs w:val="24"/>
              </w:rPr>
            </w:pPr>
            <w:r w:rsidRPr="00731837">
              <w:rPr>
                <w:rFonts w:ascii="Times New Roman" w:hAnsi="Times New Roman" w:cs="Times New Roman"/>
                <w:sz w:val="24"/>
                <w:szCs w:val="24"/>
              </w:rPr>
              <w:t>75 куб.м.</w:t>
            </w:r>
          </w:p>
        </w:tc>
      </w:tr>
    </w:tbl>
    <w:p w:rsidR="00A86897" w:rsidRPr="00731837" w:rsidRDefault="00A86897" w:rsidP="00A86897">
      <w:pPr>
        <w:ind w:firstLine="567"/>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p>
    <w:p w:rsidR="00A86897" w:rsidRPr="00731837" w:rsidRDefault="00A86897" w:rsidP="00A86897">
      <w:pPr>
        <w:jc w:val="left"/>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В.Н.Васильченко       </w:t>
      </w:r>
    </w:p>
    <w:p w:rsidR="00A86897" w:rsidRPr="00731837" w:rsidRDefault="00A86897" w:rsidP="00A86897">
      <w:pPr>
        <w:tabs>
          <w:tab w:val="left" w:pos="7920"/>
        </w:tabs>
        <w:jc w:val="center"/>
        <w:outlineLvl w:val="0"/>
        <w:rPr>
          <w:rFonts w:ascii="Times New Roman" w:hAnsi="Times New Roman" w:cs="Times New Roman"/>
          <w:sz w:val="24"/>
          <w:szCs w:val="24"/>
        </w:rPr>
      </w:pPr>
    </w:p>
    <w:p w:rsidR="00A86897" w:rsidRPr="00731837" w:rsidRDefault="00A86897" w:rsidP="00A86897">
      <w:pPr>
        <w:tabs>
          <w:tab w:val="left" w:pos="7920"/>
        </w:tabs>
        <w:jc w:val="center"/>
        <w:outlineLvl w:val="0"/>
        <w:rPr>
          <w:rFonts w:ascii="Times New Roman" w:hAnsi="Times New Roman" w:cs="Times New Roman"/>
          <w:sz w:val="24"/>
          <w:szCs w:val="24"/>
        </w:rPr>
      </w:pPr>
    </w:p>
    <w:p w:rsidR="00A86897" w:rsidRPr="00731837" w:rsidRDefault="00A86897" w:rsidP="00A86897">
      <w:pPr>
        <w:tabs>
          <w:tab w:val="left" w:pos="7920"/>
        </w:tabs>
        <w:jc w:val="center"/>
        <w:outlineLvl w:val="0"/>
        <w:rPr>
          <w:rFonts w:ascii="Times New Roman" w:hAnsi="Times New Roman" w:cs="Times New Roman"/>
          <w:sz w:val="24"/>
          <w:szCs w:val="24"/>
        </w:rPr>
      </w:pPr>
      <w:r w:rsidRPr="00731837">
        <w:rPr>
          <w:rFonts w:ascii="Times New Roman" w:hAnsi="Times New Roman" w:cs="Times New Roman"/>
          <w:sz w:val="24"/>
          <w:szCs w:val="24"/>
        </w:rPr>
        <w:t>РОССИЙСКАЯ  ФЕДЕРАЦИЯ</w:t>
      </w:r>
    </w:p>
    <w:p w:rsidR="00A86897" w:rsidRPr="00731837" w:rsidRDefault="00A86897" w:rsidP="00A86897">
      <w:pPr>
        <w:jc w:val="center"/>
        <w:outlineLvl w:val="0"/>
        <w:rPr>
          <w:rFonts w:ascii="Times New Roman" w:hAnsi="Times New Roman" w:cs="Times New Roman"/>
          <w:sz w:val="24"/>
          <w:szCs w:val="24"/>
        </w:rPr>
      </w:pPr>
      <w:r w:rsidRPr="00731837">
        <w:rPr>
          <w:rFonts w:ascii="Times New Roman" w:hAnsi="Times New Roman" w:cs="Times New Roman"/>
          <w:sz w:val="24"/>
          <w:szCs w:val="24"/>
        </w:rPr>
        <w:t>АДМИНИСТРАЦИЯ МИЧУРИНСКОГО СЕЛЬСОВЕТА</w:t>
      </w:r>
    </w:p>
    <w:p w:rsidR="00A86897" w:rsidRPr="00731837" w:rsidRDefault="00A86897" w:rsidP="00A86897">
      <w:pPr>
        <w:jc w:val="center"/>
        <w:outlineLvl w:val="0"/>
        <w:rPr>
          <w:rFonts w:ascii="Times New Roman" w:hAnsi="Times New Roman" w:cs="Times New Roman"/>
          <w:sz w:val="24"/>
          <w:szCs w:val="24"/>
        </w:rPr>
      </w:pPr>
      <w:r w:rsidRPr="00731837">
        <w:rPr>
          <w:rFonts w:ascii="Times New Roman" w:hAnsi="Times New Roman" w:cs="Times New Roman"/>
          <w:sz w:val="24"/>
          <w:szCs w:val="24"/>
        </w:rPr>
        <w:t>ХАБАРСКОГО РАЙОНА АЛТАЙСКОГО КРАЯ</w:t>
      </w:r>
    </w:p>
    <w:p w:rsidR="00A86897" w:rsidRPr="00731837" w:rsidRDefault="00A86897" w:rsidP="00A86897">
      <w:pPr>
        <w:rPr>
          <w:rFonts w:ascii="Times New Roman" w:hAnsi="Times New Roman" w:cs="Times New Roman"/>
          <w:sz w:val="24"/>
          <w:szCs w:val="24"/>
        </w:rPr>
      </w:pPr>
    </w:p>
    <w:p w:rsidR="00A86897" w:rsidRPr="00731837" w:rsidRDefault="00A86897" w:rsidP="00A86897">
      <w:pPr>
        <w:jc w:val="center"/>
        <w:rPr>
          <w:rFonts w:ascii="Times New Roman" w:hAnsi="Times New Roman" w:cs="Times New Roman"/>
          <w:sz w:val="24"/>
          <w:szCs w:val="24"/>
        </w:rPr>
      </w:pPr>
    </w:p>
    <w:p w:rsidR="00A86897" w:rsidRPr="00731837" w:rsidRDefault="00A86897" w:rsidP="00A86897">
      <w:pPr>
        <w:jc w:val="center"/>
        <w:rPr>
          <w:rFonts w:ascii="Times New Roman" w:hAnsi="Times New Roman" w:cs="Times New Roman"/>
          <w:sz w:val="24"/>
          <w:szCs w:val="24"/>
        </w:rPr>
      </w:pPr>
      <w:r w:rsidRPr="00731837">
        <w:rPr>
          <w:rFonts w:ascii="Times New Roman" w:hAnsi="Times New Roman" w:cs="Times New Roman"/>
          <w:sz w:val="24"/>
          <w:szCs w:val="24"/>
        </w:rPr>
        <w:t>ПОСТАНОВЛЕНИЕ</w:t>
      </w: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30.05.2024   10/1</w:t>
      </w:r>
      <w:r w:rsidRPr="00731837">
        <w:rPr>
          <w:rFonts w:ascii="Times New Roman" w:hAnsi="Times New Roman" w:cs="Times New Roman"/>
          <w:sz w:val="24"/>
          <w:szCs w:val="24"/>
        </w:rPr>
        <w:tab/>
      </w:r>
      <w:r w:rsidRPr="00731837">
        <w:rPr>
          <w:rFonts w:ascii="Times New Roman" w:hAnsi="Times New Roman" w:cs="Times New Roman"/>
          <w:sz w:val="24"/>
          <w:szCs w:val="24"/>
        </w:rPr>
        <w:tab/>
        <w:t xml:space="preserve">                                             с.Мичуринское                     </w:t>
      </w: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 xml:space="preserve">О   распределении   древесины </w:t>
      </w: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между гражданами сельсовета</w:t>
      </w: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на 2024 год</w:t>
      </w:r>
    </w:p>
    <w:p w:rsidR="00A86897" w:rsidRPr="00731837" w:rsidRDefault="00A86897" w:rsidP="00A86897">
      <w:pPr>
        <w:ind w:firstLine="567"/>
        <w:rPr>
          <w:rFonts w:ascii="Times New Roman" w:hAnsi="Times New Roman" w:cs="Times New Roman"/>
          <w:sz w:val="24"/>
          <w:szCs w:val="24"/>
        </w:rPr>
      </w:pPr>
    </w:p>
    <w:p w:rsidR="00A86897" w:rsidRPr="00731837" w:rsidRDefault="00A86897" w:rsidP="00A86897">
      <w:pPr>
        <w:spacing w:line="360" w:lineRule="auto"/>
        <w:ind w:firstLine="567"/>
        <w:rPr>
          <w:rFonts w:ascii="Times New Roman" w:hAnsi="Times New Roman" w:cs="Times New Roman"/>
          <w:sz w:val="24"/>
          <w:szCs w:val="24"/>
        </w:rPr>
      </w:pPr>
      <w:r w:rsidRPr="00731837">
        <w:rPr>
          <w:rFonts w:ascii="Times New Roman" w:hAnsi="Times New Roman" w:cs="Times New Roman"/>
          <w:sz w:val="24"/>
          <w:szCs w:val="24"/>
        </w:rPr>
        <w:t xml:space="preserve">В соответствии с Законом Алтайского края №87-ЗС от 10 сентября 2007 года «О регулировании отдельных лесных отношений на территории Алтайского края»,  Приказом Министерства природных ресурсов и экологии Алтайского края от </w:t>
      </w:r>
      <w:r w:rsidRPr="00731837">
        <w:rPr>
          <w:rFonts w:ascii="Times New Roman" w:hAnsi="Times New Roman" w:cs="Times New Roman"/>
          <w:sz w:val="24"/>
          <w:szCs w:val="24"/>
        </w:rPr>
        <w:lastRenderedPageBreak/>
        <w:t xml:space="preserve">29.12.2021 №1796, информации Администрации Хабарского района Алтайского края от 15.02.2024 № 466 «О распределении древесины на 2024 год», </w:t>
      </w:r>
    </w:p>
    <w:p w:rsidR="00A86897" w:rsidRPr="00731837" w:rsidRDefault="00A86897" w:rsidP="00A86897">
      <w:pPr>
        <w:spacing w:line="360" w:lineRule="auto"/>
        <w:jc w:val="center"/>
        <w:rPr>
          <w:rFonts w:ascii="Times New Roman" w:hAnsi="Times New Roman" w:cs="Times New Roman"/>
          <w:sz w:val="24"/>
          <w:szCs w:val="24"/>
        </w:rPr>
      </w:pPr>
      <w:r w:rsidRPr="00731837">
        <w:rPr>
          <w:rFonts w:ascii="Times New Roman" w:hAnsi="Times New Roman" w:cs="Times New Roman"/>
          <w:sz w:val="24"/>
          <w:szCs w:val="24"/>
        </w:rPr>
        <w:t xml:space="preserve"> </w:t>
      </w:r>
    </w:p>
    <w:p w:rsidR="00A86897" w:rsidRPr="00731837" w:rsidRDefault="00A86897" w:rsidP="00A86897">
      <w:pPr>
        <w:spacing w:line="360" w:lineRule="auto"/>
        <w:jc w:val="center"/>
        <w:rPr>
          <w:rFonts w:ascii="Times New Roman" w:hAnsi="Times New Roman" w:cs="Times New Roman"/>
          <w:sz w:val="24"/>
          <w:szCs w:val="24"/>
        </w:rPr>
      </w:pPr>
      <w:r w:rsidRPr="00731837">
        <w:rPr>
          <w:rFonts w:ascii="Times New Roman" w:hAnsi="Times New Roman" w:cs="Times New Roman"/>
          <w:sz w:val="24"/>
          <w:szCs w:val="24"/>
        </w:rPr>
        <w:t>ПОСТАНОВЛЯЮ:</w:t>
      </w:r>
    </w:p>
    <w:p w:rsidR="00A86897" w:rsidRPr="00731837" w:rsidRDefault="00A86897" w:rsidP="00A86897">
      <w:pPr>
        <w:pStyle w:val="ae"/>
        <w:numPr>
          <w:ilvl w:val="0"/>
          <w:numId w:val="6"/>
        </w:numPr>
        <w:tabs>
          <w:tab w:val="left" w:pos="993"/>
        </w:tabs>
        <w:spacing w:line="360" w:lineRule="auto"/>
        <w:ind w:left="0" w:firstLine="567"/>
        <w:jc w:val="both"/>
      </w:pPr>
      <w:r w:rsidRPr="00731837">
        <w:t>Отпустить в счет лесосечного  фонда Мичуринского сельсовета на 2024год деловую древесину Невзорову Сергею Александровичу, зарегистрированного по адресу: Алтайский край, Хабарский район, п.Новоплотава, ул.Ворошилова, д.13 на ремонт жилого дома в результате пожара и  хозяйственных построек 75 куб.м. хвойного леса (сосна).</w:t>
      </w:r>
    </w:p>
    <w:p w:rsidR="00A86897" w:rsidRPr="00731837" w:rsidRDefault="00A86897" w:rsidP="00A86897">
      <w:pPr>
        <w:ind w:firstLine="567"/>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 xml:space="preserve">Глава сельсовета                                                                       В.Н.Васильченко                 </w:t>
      </w:r>
    </w:p>
    <w:p w:rsidR="00A86897" w:rsidRPr="00731837" w:rsidRDefault="00A86897" w:rsidP="00A86897">
      <w:pPr>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r w:rsidRPr="00731837">
        <w:rPr>
          <w:rFonts w:ascii="Times New Roman" w:hAnsi="Times New Roman" w:cs="Times New Roman"/>
          <w:sz w:val="24"/>
          <w:szCs w:val="24"/>
        </w:rPr>
        <w:t>С постановлением  ознакомлен (а): С.А.Невзоров - _____________</w:t>
      </w:r>
    </w:p>
    <w:p w:rsidR="00A86897" w:rsidRPr="00731837" w:rsidRDefault="00A86897" w:rsidP="00A86897">
      <w:pPr>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p>
    <w:p w:rsidR="00A86897" w:rsidRDefault="00A8689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Default="00731837" w:rsidP="00A86897">
      <w:pPr>
        <w:tabs>
          <w:tab w:val="left" w:pos="7920"/>
        </w:tabs>
        <w:jc w:val="center"/>
        <w:outlineLvl w:val="0"/>
        <w:rPr>
          <w:rFonts w:ascii="Times New Roman" w:hAnsi="Times New Roman" w:cs="Times New Roman"/>
          <w:sz w:val="24"/>
          <w:szCs w:val="24"/>
        </w:rPr>
      </w:pPr>
    </w:p>
    <w:p w:rsidR="00731837" w:rsidRPr="00731837" w:rsidRDefault="00731837" w:rsidP="00A86897">
      <w:pPr>
        <w:tabs>
          <w:tab w:val="left" w:pos="7920"/>
        </w:tabs>
        <w:jc w:val="center"/>
        <w:outlineLvl w:val="0"/>
        <w:rPr>
          <w:rFonts w:ascii="Times New Roman" w:hAnsi="Times New Roman" w:cs="Times New Roman"/>
          <w:sz w:val="24"/>
          <w:szCs w:val="24"/>
        </w:rPr>
      </w:pPr>
    </w:p>
    <w:p w:rsidR="00A86897" w:rsidRPr="00731837" w:rsidRDefault="00A86897" w:rsidP="00A86897">
      <w:pPr>
        <w:rPr>
          <w:rFonts w:ascii="Times New Roman" w:hAnsi="Times New Roman" w:cs="Times New Roman"/>
          <w:sz w:val="24"/>
          <w:szCs w:val="24"/>
        </w:rPr>
      </w:pPr>
    </w:p>
    <w:p w:rsidR="00610AFC" w:rsidRPr="00731837" w:rsidRDefault="00C25152" w:rsidP="00DD2AF8">
      <w:pPr>
        <w:ind w:firstLine="0"/>
        <w:jc w:val="center"/>
        <w:rPr>
          <w:rFonts w:ascii="Times New Roman" w:hAnsi="Times New Roman" w:cs="Times New Roman"/>
          <w:b/>
          <w:sz w:val="24"/>
          <w:szCs w:val="24"/>
        </w:rPr>
      </w:pPr>
      <w:r w:rsidRPr="00731837">
        <w:rPr>
          <w:rFonts w:ascii="Times New Roman" w:hAnsi="Times New Roman" w:cs="Times New Roman"/>
          <w:b/>
          <w:sz w:val="24"/>
          <w:szCs w:val="24"/>
        </w:rPr>
        <w:lastRenderedPageBreak/>
        <w:t>С</w:t>
      </w:r>
      <w:r w:rsidR="00DD2AF8" w:rsidRPr="00731837">
        <w:rPr>
          <w:rFonts w:ascii="Times New Roman" w:hAnsi="Times New Roman" w:cs="Times New Roman"/>
          <w:b/>
          <w:sz w:val="24"/>
          <w:szCs w:val="24"/>
        </w:rPr>
        <w:t xml:space="preserve">борник </w:t>
      </w:r>
    </w:p>
    <w:p w:rsidR="00610AFC" w:rsidRPr="00731837" w:rsidRDefault="00DD2AF8" w:rsidP="00DD2AF8">
      <w:pPr>
        <w:ind w:firstLine="0"/>
        <w:jc w:val="center"/>
        <w:rPr>
          <w:rFonts w:ascii="Times New Roman" w:hAnsi="Times New Roman" w:cs="Times New Roman"/>
          <w:b/>
          <w:sz w:val="24"/>
          <w:szCs w:val="24"/>
        </w:rPr>
      </w:pPr>
      <w:r w:rsidRPr="00731837">
        <w:rPr>
          <w:rFonts w:ascii="Times New Roman" w:hAnsi="Times New Roman" w:cs="Times New Roman"/>
          <w:b/>
          <w:sz w:val="24"/>
          <w:szCs w:val="24"/>
        </w:rPr>
        <w:t>нормативных  правовых актов органов местного самоуправления</w:t>
      </w:r>
      <w:r w:rsidR="00610AFC" w:rsidRPr="00731837">
        <w:rPr>
          <w:rFonts w:ascii="Times New Roman" w:hAnsi="Times New Roman" w:cs="Times New Roman"/>
          <w:b/>
          <w:sz w:val="24"/>
          <w:szCs w:val="24"/>
        </w:rPr>
        <w:t xml:space="preserve"> </w:t>
      </w:r>
    </w:p>
    <w:p w:rsidR="00DD2AF8" w:rsidRPr="00731837" w:rsidRDefault="00610AFC" w:rsidP="00DD2AF8">
      <w:pPr>
        <w:ind w:firstLine="0"/>
        <w:jc w:val="center"/>
        <w:rPr>
          <w:rFonts w:ascii="Times New Roman" w:hAnsi="Times New Roman" w:cs="Times New Roman"/>
          <w:b/>
          <w:sz w:val="24"/>
          <w:szCs w:val="24"/>
        </w:rPr>
      </w:pPr>
      <w:r w:rsidRPr="00731837">
        <w:rPr>
          <w:rFonts w:ascii="Times New Roman" w:hAnsi="Times New Roman" w:cs="Times New Roman"/>
          <w:b/>
          <w:sz w:val="24"/>
          <w:szCs w:val="24"/>
        </w:rPr>
        <w:t xml:space="preserve">муниципального образования </w:t>
      </w:r>
    </w:p>
    <w:p w:rsidR="00DD2AF8" w:rsidRPr="00731837" w:rsidRDefault="00DD2AF8" w:rsidP="00DD2AF8">
      <w:pPr>
        <w:ind w:firstLine="0"/>
        <w:jc w:val="center"/>
        <w:rPr>
          <w:rFonts w:ascii="Times New Roman" w:hAnsi="Times New Roman" w:cs="Times New Roman"/>
          <w:b/>
          <w:sz w:val="24"/>
          <w:szCs w:val="24"/>
        </w:rPr>
      </w:pPr>
      <w:r w:rsidRPr="00731837">
        <w:rPr>
          <w:rFonts w:ascii="Times New Roman" w:hAnsi="Times New Roman" w:cs="Times New Roman"/>
          <w:b/>
          <w:sz w:val="24"/>
          <w:szCs w:val="24"/>
        </w:rPr>
        <w:t xml:space="preserve"> </w:t>
      </w:r>
      <w:r w:rsidR="00F35791" w:rsidRPr="00731837">
        <w:rPr>
          <w:rFonts w:ascii="Times New Roman" w:hAnsi="Times New Roman" w:cs="Times New Roman"/>
          <w:b/>
          <w:sz w:val="24"/>
          <w:szCs w:val="24"/>
        </w:rPr>
        <w:t>Мичуринский</w:t>
      </w:r>
      <w:r w:rsidRPr="00731837">
        <w:rPr>
          <w:rFonts w:ascii="Times New Roman" w:hAnsi="Times New Roman" w:cs="Times New Roman"/>
          <w:b/>
          <w:sz w:val="24"/>
          <w:szCs w:val="24"/>
        </w:rPr>
        <w:t xml:space="preserve"> сельсовет Хабарского  района Алтайского края </w:t>
      </w:r>
    </w:p>
    <w:p w:rsidR="00DD2AF8" w:rsidRPr="00731837" w:rsidRDefault="00DD2AF8" w:rsidP="00DD2AF8">
      <w:pPr>
        <w:ind w:firstLine="0"/>
        <w:jc w:val="center"/>
        <w:rPr>
          <w:rFonts w:ascii="Times New Roman" w:hAnsi="Times New Roman" w:cs="Times New Roman"/>
          <w:b/>
          <w:sz w:val="24"/>
          <w:szCs w:val="24"/>
        </w:rPr>
      </w:pPr>
    </w:p>
    <w:p w:rsidR="00DD2AF8" w:rsidRPr="00731837" w:rsidRDefault="00DD2AF8" w:rsidP="00DD2AF8">
      <w:pPr>
        <w:ind w:firstLine="0"/>
        <w:jc w:val="center"/>
        <w:rPr>
          <w:rFonts w:ascii="Times New Roman" w:hAnsi="Times New Roman" w:cs="Times New Roman"/>
          <w:b/>
          <w:color w:val="000000" w:themeColor="text1"/>
          <w:sz w:val="24"/>
          <w:szCs w:val="24"/>
        </w:rPr>
      </w:pPr>
      <w:r w:rsidRPr="00731837">
        <w:rPr>
          <w:rFonts w:ascii="Times New Roman" w:hAnsi="Times New Roman" w:cs="Times New Roman"/>
          <w:b/>
          <w:color w:val="000000" w:themeColor="text1"/>
          <w:sz w:val="24"/>
          <w:szCs w:val="24"/>
        </w:rPr>
        <w:t xml:space="preserve">№ </w:t>
      </w:r>
      <w:r w:rsidR="003925DB" w:rsidRPr="00731837">
        <w:rPr>
          <w:rFonts w:ascii="Times New Roman" w:hAnsi="Times New Roman" w:cs="Times New Roman"/>
          <w:b/>
          <w:color w:val="000000" w:themeColor="text1"/>
          <w:sz w:val="24"/>
          <w:szCs w:val="24"/>
        </w:rPr>
        <w:t>5</w:t>
      </w:r>
      <w:r w:rsidRPr="00731837">
        <w:rPr>
          <w:rFonts w:ascii="Times New Roman" w:hAnsi="Times New Roman" w:cs="Times New Roman"/>
          <w:b/>
          <w:color w:val="000000" w:themeColor="text1"/>
          <w:sz w:val="24"/>
          <w:szCs w:val="24"/>
        </w:rPr>
        <w:t xml:space="preserve">  202</w:t>
      </w:r>
      <w:r w:rsidR="008F3146" w:rsidRPr="00731837">
        <w:rPr>
          <w:rFonts w:ascii="Times New Roman" w:hAnsi="Times New Roman" w:cs="Times New Roman"/>
          <w:b/>
          <w:color w:val="000000" w:themeColor="text1"/>
          <w:sz w:val="24"/>
          <w:szCs w:val="24"/>
        </w:rPr>
        <w:t>4</w:t>
      </w:r>
    </w:p>
    <w:p w:rsidR="00DD2AF8" w:rsidRPr="00731837" w:rsidRDefault="00DD2AF8" w:rsidP="00DD2AF8">
      <w:pPr>
        <w:ind w:firstLine="0"/>
        <w:rPr>
          <w:rFonts w:ascii="Times New Roman" w:hAnsi="Times New Roman" w:cs="Times New Roman"/>
          <w:color w:val="FF0000"/>
          <w:sz w:val="24"/>
          <w:szCs w:val="24"/>
        </w:rPr>
      </w:pP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 xml:space="preserve">Ответственный за выпуск: </w:t>
      </w:r>
      <w:r w:rsidR="00F35791" w:rsidRPr="00731837">
        <w:rPr>
          <w:rFonts w:ascii="Times New Roman" w:hAnsi="Times New Roman" w:cs="Times New Roman"/>
          <w:sz w:val="24"/>
          <w:szCs w:val="24"/>
        </w:rPr>
        <w:t>Васильченко Владимир Николаевич</w:t>
      </w:r>
      <w:r w:rsidRPr="00731837">
        <w:rPr>
          <w:rFonts w:ascii="Times New Roman" w:hAnsi="Times New Roman" w:cs="Times New Roman"/>
          <w:sz w:val="24"/>
          <w:szCs w:val="24"/>
        </w:rPr>
        <w:t xml:space="preserve">, глава </w:t>
      </w:r>
      <w:r w:rsidR="00F35791" w:rsidRPr="00731837">
        <w:rPr>
          <w:rFonts w:ascii="Times New Roman" w:hAnsi="Times New Roman" w:cs="Times New Roman"/>
          <w:sz w:val="24"/>
          <w:szCs w:val="24"/>
        </w:rPr>
        <w:t>Мичуринского</w:t>
      </w:r>
      <w:r w:rsidRPr="00731837">
        <w:rPr>
          <w:rFonts w:ascii="Times New Roman" w:hAnsi="Times New Roman" w:cs="Times New Roman"/>
          <w:sz w:val="24"/>
          <w:szCs w:val="24"/>
        </w:rPr>
        <w:t xml:space="preserve"> сельсовета Хабарского  района Алтайского края.</w:t>
      </w: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 xml:space="preserve">Сдано в печать: </w:t>
      </w:r>
      <w:r w:rsidR="004C5D6C" w:rsidRPr="00731837">
        <w:rPr>
          <w:rFonts w:ascii="Times New Roman" w:hAnsi="Times New Roman" w:cs="Times New Roman"/>
          <w:sz w:val="24"/>
          <w:szCs w:val="24"/>
        </w:rPr>
        <w:t>30</w:t>
      </w:r>
      <w:r w:rsidR="00971722" w:rsidRPr="00731837">
        <w:rPr>
          <w:rFonts w:ascii="Times New Roman" w:hAnsi="Times New Roman" w:cs="Times New Roman"/>
          <w:sz w:val="24"/>
          <w:szCs w:val="24"/>
        </w:rPr>
        <w:t>.</w:t>
      </w:r>
      <w:r w:rsidR="00E93398" w:rsidRPr="00731837">
        <w:rPr>
          <w:rFonts w:ascii="Times New Roman" w:hAnsi="Times New Roman" w:cs="Times New Roman"/>
          <w:sz w:val="24"/>
          <w:szCs w:val="24"/>
        </w:rPr>
        <w:t>0</w:t>
      </w:r>
      <w:r w:rsidR="004C5D6C" w:rsidRPr="00731837">
        <w:rPr>
          <w:rFonts w:ascii="Times New Roman" w:hAnsi="Times New Roman" w:cs="Times New Roman"/>
          <w:sz w:val="24"/>
          <w:szCs w:val="24"/>
        </w:rPr>
        <w:t>5</w:t>
      </w:r>
      <w:r w:rsidR="00E93398" w:rsidRPr="00731837">
        <w:rPr>
          <w:rFonts w:ascii="Times New Roman" w:hAnsi="Times New Roman" w:cs="Times New Roman"/>
          <w:sz w:val="24"/>
          <w:szCs w:val="24"/>
        </w:rPr>
        <w:t>.202</w:t>
      </w:r>
      <w:r w:rsidR="008F3146" w:rsidRPr="00731837">
        <w:rPr>
          <w:rFonts w:ascii="Times New Roman" w:hAnsi="Times New Roman" w:cs="Times New Roman"/>
          <w:sz w:val="24"/>
          <w:szCs w:val="24"/>
        </w:rPr>
        <w:t>4</w:t>
      </w:r>
      <w:r w:rsidRPr="00731837">
        <w:rPr>
          <w:rFonts w:ascii="Times New Roman" w:hAnsi="Times New Roman" w:cs="Times New Roman"/>
          <w:color w:val="000000" w:themeColor="text1"/>
          <w:sz w:val="24"/>
          <w:szCs w:val="24"/>
        </w:rPr>
        <w:t xml:space="preserve">года. </w:t>
      </w:r>
      <w:r w:rsidRPr="00731837">
        <w:rPr>
          <w:rFonts w:ascii="Times New Roman" w:hAnsi="Times New Roman" w:cs="Times New Roman"/>
          <w:sz w:val="24"/>
          <w:szCs w:val="24"/>
        </w:rPr>
        <w:t xml:space="preserve">Отпечатано в Администрации </w:t>
      </w:r>
      <w:r w:rsidR="00E93398" w:rsidRPr="00731837">
        <w:rPr>
          <w:rFonts w:ascii="Times New Roman" w:hAnsi="Times New Roman" w:cs="Times New Roman"/>
          <w:sz w:val="24"/>
          <w:szCs w:val="24"/>
        </w:rPr>
        <w:t>Мичуринского</w:t>
      </w:r>
      <w:r w:rsidRPr="00731837">
        <w:rPr>
          <w:rFonts w:ascii="Times New Roman" w:hAnsi="Times New Roman" w:cs="Times New Roman"/>
          <w:sz w:val="24"/>
          <w:szCs w:val="24"/>
        </w:rPr>
        <w:t xml:space="preserve"> сельсовета Хабарского района Алтайского края. </w:t>
      </w: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Распространяется бесплатно.</w:t>
      </w: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 xml:space="preserve">Учредители: Совет депутатов </w:t>
      </w:r>
      <w:r w:rsidR="00E93398" w:rsidRPr="00731837">
        <w:rPr>
          <w:rFonts w:ascii="Times New Roman" w:hAnsi="Times New Roman" w:cs="Times New Roman"/>
          <w:sz w:val="24"/>
          <w:szCs w:val="24"/>
        </w:rPr>
        <w:t>Мичуринского</w:t>
      </w:r>
      <w:r w:rsidRPr="00731837">
        <w:rPr>
          <w:rFonts w:ascii="Times New Roman" w:hAnsi="Times New Roman" w:cs="Times New Roman"/>
          <w:sz w:val="24"/>
          <w:szCs w:val="24"/>
        </w:rPr>
        <w:t xml:space="preserve"> сельсовета Хабарского района Алтайского края.</w:t>
      </w: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Адрес издателя: 65879</w:t>
      </w:r>
      <w:r w:rsidR="00E93398" w:rsidRPr="00731837">
        <w:rPr>
          <w:rFonts w:ascii="Times New Roman" w:hAnsi="Times New Roman" w:cs="Times New Roman"/>
          <w:sz w:val="24"/>
          <w:szCs w:val="24"/>
        </w:rPr>
        <w:t>3</w:t>
      </w:r>
      <w:r w:rsidRPr="00731837">
        <w:rPr>
          <w:rFonts w:ascii="Times New Roman" w:hAnsi="Times New Roman" w:cs="Times New Roman"/>
          <w:sz w:val="24"/>
          <w:szCs w:val="24"/>
        </w:rPr>
        <w:t xml:space="preserve">, с. </w:t>
      </w:r>
      <w:r w:rsidR="00E93398" w:rsidRPr="00731837">
        <w:rPr>
          <w:rFonts w:ascii="Times New Roman" w:hAnsi="Times New Roman" w:cs="Times New Roman"/>
          <w:sz w:val="24"/>
          <w:szCs w:val="24"/>
        </w:rPr>
        <w:t>Мичуринское</w:t>
      </w:r>
      <w:r w:rsidRPr="00731837">
        <w:rPr>
          <w:rFonts w:ascii="Times New Roman" w:hAnsi="Times New Roman" w:cs="Times New Roman"/>
          <w:sz w:val="24"/>
          <w:szCs w:val="24"/>
        </w:rPr>
        <w:t xml:space="preserve"> Хабарского  района Алтайского края, ул. </w:t>
      </w:r>
      <w:r w:rsidR="00E93398" w:rsidRPr="00731837">
        <w:rPr>
          <w:rFonts w:ascii="Times New Roman" w:hAnsi="Times New Roman" w:cs="Times New Roman"/>
          <w:sz w:val="24"/>
          <w:szCs w:val="24"/>
        </w:rPr>
        <w:t>Ленина</w:t>
      </w:r>
      <w:r w:rsidRPr="00731837">
        <w:rPr>
          <w:rFonts w:ascii="Times New Roman" w:hAnsi="Times New Roman" w:cs="Times New Roman"/>
          <w:sz w:val="24"/>
          <w:szCs w:val="24"/>
        </w:rPr>
        <w:t xml:space="preserve">, </w:t>
      </w:r>
      <w:r w:rsidR="00E93398" w:rsidRPr="00731837">
        <w:rPr>
          <w:rFonts w:ascii="Times New Roman" w:hAnsi="Times New Roman" w:cs="Times New Roman"/>
          <w:sz w:val="24"/>
          <w:szCs w:val="24"/>
        </w:rPr>
        <w:t>28а</w:t>
      </w:r>
      <w:r w:rsidRPr="00731837">
        <w:rPr>
          <w:rFonts w:ascii="Times New Roman" w:hAnsi="Times New Roman" w:cs="Times New Roman"/>
          <w:sz w:val="24"/>
          <w:szCs w:val="24"/>
        </w:rPr>
        <w:t>.</w:t>
      </w:r>
    </w:p>
    <w:p w:rsidR="00DD2AF8" w:rsidRPr="00731837" w:rsidRDefault="00DD2AF8" w:rsidP="00DD2AF8">
      <w:pPr>
        <w:ind w:left="-142" w:firstLine="0"/>
        <w:rPr>
          <w:rFonts w:ascii="Times New Roman" w:hAnsi="Times New Roman" w:cs="Times New Roman"/>
          <w:sz w:val="24"/>
          <w:szCs w:val="24"/>
        </w:rPr>
      </w:pPr>
      <w:r w:rsidRPr="00731837">
        <w:rPr>
          <w:rFonts w:ascii="Times New Roman" w:hAnsi="Times New Roman" w:cs="Times New Roman"/>
          <w:sz w:val="24"/>
          <w:szCs w:val="24"/>
        </w:rPr>
        <w:t>Адрес типографии: 65879</w:t>
      </w:r>
      <w:r w:rsidR="00E93398" w:rsidRPr="00731837">
        <w:rPr>
          <w:rFonts w:ascii="Times New Roman" w:hAnsi="Times New Roman" w:cs="Times New Roman"/>
          <w:sz w:val="24"/>
          <w:szCs w:val="24"/>
        </w:rPr>
        <w:t>3</w:t>
      </w:r>
      <w:r w:rsidRPr="00731837">
        <w:rPr>
          <w:rFonts w:ascii="Times New Roman" w:hAnsi="Times New Roman" w:cs="Times New Roman"/>
          <w:sz w:val="24"/>
          <w:szCs w:val="24"/>
        </w:rPr>
        <w:t xml:space="preserve">, с. </w:t>
      </w:r>
      <w:r w:rsidR="00E93398" w:rsidRPr="00731837">
        <w:rPr>
          <w:rFonts w:ascii="Times New Roman" w:hAnsi="Times New Roman" w:cs="Times New Roman"/>
          <w:sz w:val="24"/>
          <w:szCs w:val="24"/>
        </w:rPr>
        <w:t>Мичуринское</w:t>
      </w:r>
      <w:r w:rsidRPr="00731837">
        <w:rPr>
          <w:rFonts w:ascii="Times New Roman" w:hAnsi="Times New Roman" w:cs="Times New Roman"/>
          <w:sz w:val="24"/>
          <w:szCs w:val="24"/>
        </w:rPr>
        <w:t xml:space="preserve"> Хабарского  района Алтайского края, ул. </w:t>
      </w:r>
      <w:r w:rsidR="00E93398" w:rsidRPr="00731837">
        <w:rPr>
          <w:rFonts w:ascii="Times New Roman" w:hAnsi="Times New Roman" w:cs="Times New Roman"/>
          <w:sz w:val="24"/>
          <w:szCs w:val="24"/>
        </w:rPr>
        <w:t>Ленина</w:t>
      </w:r>
      <w:r w:rsidRPr="00731837">
        <w:rPr>
          <w:rFonts w:ascii="Times New Roman" w:hAnsi="Times New Roman" w:cs="Times New Roman"/>
          <w:sz w:val="24"/>
          <w:szCs w:val="24"/>
        </w:rPr>
        <w:t xml:space="preserve">, </w:t>
      </w:r>
      <w:r w:rsidR="00E93398" w:rsidRPr="00731837">
        <w:rPr>
          <w:rFonts w:ascii="Times New Roman" w:hAnsi="Times New Roman" w:cs="Times New Roman"/>
          <w:sz w:val="24"/>
          <w:szCs w:val="24"/>
        </w:rPr>
        <w:t>28а</w:t>
      </w:r>
      <w:r w:rsidRPr="00731837">
        <w:rPr>
          <w:rFonts w:ascii="Times New Roman" w:hAnsi="Times New Roman" w:cs="Times New Roman"/>
          <w:sz w:val="24"/>
          <w:szCs w:val="24"/>
        </w:rPr>
        <w:t>. Тираж – 3 экземпляра.</w:t>
      </w:r>
    </w:p>
    <w:p w:rsidR="008D75C1" w:rsidRPr="00731837" w:rsidRDefault="008D75C1" w:rsidP="008D75C1">
      <w:pPr>
        <w:spacing w:after="200" w:line="276" w:lineRule="auto"/>
        <w:ind w:firstLine="0"/>
        <w:jc w:val="left"/>
        <w:rPr>
          <w:rFonts w:ascii="Times New Roman" w:eastAsia="Calibri" w:hAnsi="Times New Roman" w:cs="Times New Roman"/>
          <w:sz w:val="24"/>
          <w:szCs w:val="24"/>
        </w:rPr>
      </w:pPr>
    </w:p>
    <w:p w:rsidR="008D75C1" w:rsidRPr="00731837" w:rsidRDefault="008D75C1" w:rsidP="008D75C1">
      <w:pPr>
        <w:widowControl w:val="0"/>
        <w:autoSpaceDE w:val="0"/>
        <w:autoSpaceDN w:val="0"/>
        <w:adjustRightInd w:val="0"/>
        <w:ind w:firstLine="0"/>
        <w:rPr>
          <w:rFonts w:ascii="Times New Roman" w:eastAsia="Times New Roman" w:hAnsi="Times New Roman" w:cs="Times New Roman"/>
          <w:b/>
          <w:bCs/>
          <w:sz w:val="24"/>
          <w:szCs w:val="24"/>
          <w:lang w:eastAsia="ru-RU"/>
        </w:rPr>
      </w:pPr>
      <w:bookmarkStart w:id="7" w:name="sub_1000"/>
    </w:p>
    <w:bookmarkEnd w:id="7"/>
    <w:p w:rsidR="00626F4A" w:rsidRPr="00731837" w:rsidRDefault="00626F4A" w:rsidP="00C25152">
      <w:pPr>
        <w:widowControl w:val="0"/>
        <w:autoSpaceDE w:val="0"/>
        <w:autoSpaceDN w:val="0"/>
        <w:adjustRightInd w:val="0"/>
        <w:ind w:firstLine="0"/>
        <w:jc w:val="right"/>
        <w:outlineLvl w:val="1"/>
        <w:rPr>
          <w:rFonts w:ascii="Times New Roman" w:hAnsi="Times New Roman" w:cs="Times New Roman"/>
          <w:sz w:val="24"/>
          <w:szCs w:val="24"/>
        </w:rPr>
      </w:pPr>
    </w:p>
    <w:sectPr w:rsidR="00626F4A" w:rsidRPr="00731837" w:rsidSect="00542068">
      <w:pgSz w:w="11906" w:h="16838"/>
      <w:pgMar w:top="709" w:right="1588"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DAA" w:rsidRDefault="009F2DAA" w:rsidP="008963B7">
      <w:r>
        <w:separator/>
      </w:r>
    </w:p>
  </w:endnote>
  <w:endnote w:type="continuationSeparator" w:id="1">
    <w:p w:rsidR="009F2DAA" w:rsidRDefault="009F2DAA" w:rsidP="00896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DAA" w:rsidRDefault="009F2DAA" w:rsidP="008963B7">
      <w:r>
        <w:separator/>
      </w:r>
    </w:p>
  </w:footnote>
  <w:footnote w:type="continuationSeparator" w:id="1">
    <w:p w:rsidR="009F2DAA" w:rsidRDefault="009F2DAA" w:rsidP="008963B7">
      <w:r>
        <w:continuationSeparator/>
      </w:r>
    </w:p>
  </w:footnote>
  <w:footnote w:id="2">
    <w:p w:rsidR="00BC2B5C" w:rsidRDefault="00BC2B5C" w:rsidP="006B70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2448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881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E640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E635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50A5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66C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8C1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C4A8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748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2CCAF0"/>
    <w:lvl w:ilvl="0">
      <w:start w:val="1"/>
      <w:numFmt w:val="bullet"/>
      <w:lvlText w:val=""/>
      <w:lvlJc w:val="left"/>
      <w:pPr>
        <w:tabs>
          <w:tab w:val="num" w:pos="360"/>
        </w:tabs>
        <w:ind w:left="360" w:hanging="360"/>
      </w:pPr>
      <w:rPr>
        <w:rFonts w:ascii="Symbol" w:hAnsi="Symbol" w:hint="default"/>
      </w:rPr>
    </w:lvl>
  </w:abstractNum>
  <w:abstractNum w:abstractNumId="10">
    <w:nsid w:val="11B45DE3"/>
    <w:multiLevelType w:val="hybridMultilevel"/>
    <w:tmpl w:val="563C908E"/>
    <w:lvl w:ilvl="0" w:tplc="842CF5DA">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nsid w:val="292C3767"/>
    <w:multiLevelType w:val="hybridMultilevel"/>
    <w:tmpl w:val="22A2FB0C"/>
    <w:lvl w:ilvl="0" w:tplc="98405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4EA4277"/>
    <w:multiLevelType w:val="hybridMultilevel"/>
    <w:tmpl w:val="180E1E86"/>
    <w:lvl w:ilvl="0" w:tplc="A4B89C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4"/>
  </w:num>
  <w:num w:numId="4">
    <w:abstractNumId w:val="15"/>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84994"/>
  </w:hdrShapeDefaults>
  <w:footnotePr>
    <w:footnote w:id="0"/>
    <w:footnote w:id="1"/>
  </w:footnotePr>
  <w:endnotePr>
    <w:endnote w:id="0"/>
    <w:endnote w:id="1"/>
  </w:endnotePr>
  <w:compat/>
  <w:rsids>
    <w:rsidRoot w:val="00BD0A75"/>
    <w:rsid w:val="00025215"/>
    <w:rsid w:val="00062F9C"/>
    <w:rsid w:val="00087732"/>
    <w:rsid w:val="000949A8"/>
    <w:rsid w:val="00095B8C"/>
    <w:rsid w:val="000B2FCD"/>
    <w:rsid w:val="000B47A6"/>
    <w:rsid w:val="000B7814"/>
    <w:rsid w:val="000C370F"/>
    <w:rsid w:val="000D218E"/>
    <w:rsid w:val="000D2731"/>
    <w:rsid w:val="00106DD2"/>
    <w:rsid w:val="00133451"/>
    <w:rsid w:val="00165090"/>
    <w:rsid w:val="00195A93"/>
    <w:rsid w:val="001C0C8D"/>
    <w:rsid w:val="00207CF0"/>
    <w:rsid w:val="00242691"/>
    <w:rsid w:val="00245662"/>
    <w:rsid w:val="002534F1"/>
    <w:rsid w:val="00256773"/>
    <w:rsid w:val="00290307"/>
    <w:rsid w:val="00297C46"/>
    <w:rsid w:val="002A09DD"/>
    <w:rsid w:val="002A750B"/>
    <w:rsid w:val="002D4CC2"/>
    <w:rsid w:val="00301243"/>
    <w:rsid w:val="00301DA8"/>
    <w:rsid w:val="00324F55"/>
    <w:rsid w:val="00334269"/>
    <w:rsid w:val="00335B22"/>
    <w:rsid w:val="00363F55"/>
    <w:rsid w:val="003925DB"/>
    <w:rsid w:val="003B3DE9"/>
    <w:rsid w:val="003D2EBC"/>
    <w:rsid w:val="003E0763"/>
    <w:rsid w:val="003E41A2"/>
    <w:rsid w:val="003E56D0"/>
    <w:rsid w:val="0040217D"/>
    <w:rsid w:val="00432FD0"/>
    <w:rsid w:val="0047186E"/>
    <w:rsid w:val="00484681"/>
    <w:rsid w:val="004A13C8"/>
    <w:rsid w:val="004C5D6C"/>
    <w:rsid w:val="00532DE2"/>
    <w:rsid w:val="00536BE5"/>
    <w:rsid w:val="00540F02"/>
    <w:rsid w:val="00542068"/>
    <w:rsid w:val="00543451"/>
    <w:rsid w:val="0054651A"/>
    <w:rsid w:val="00555034"/>
    <w:rsid w:val="00564C40"/>
    <w:rsid w:val="00583285"/>
    <w:rsid w:val="00595426"/>
    <w:rsid w:val="005B14F6"/>
    <w:rsid w:val="005C0F1A"/>
    <w:rsid w:val="005E3CED"/>
    <w:rsid w:val="00610AFC"/>
    <w:rsid w:val="00614365"/>
    <w:rsid w:val="00626F4A"/>
    <w:rsid w:val="00651558"/>
    <w:rsid w:val="00663C97"/>
    <w:rsid w:val="006938F5"/>
    <w:rsid w:val="006A651F"/>
    <w:rsid w:val="006B5E4B"/>
    <w:rsid w:val="006B7068"/>
    <w:rsid w:val="006C5F8E"/>
    <w:rsid w:val="006D321D"/>
    <w:rsid w:val="00731837"/>
    <w:rsid w:val="00755212"/>
    <w:rsid w:val="007564C3"/>
    <w:rsid w:val="00756DF6"/>
    <w:rsid w:val="00762685"/>
    <w:rsid w:val="00767F25"/>
    <w:rsid w:val="008038FF"/>
    <w:rsid w:val="00840940"/>
    <w:rsid w:val="008512A5"/>
    <w:rsid w:val="00851CA8"/>
    <w:rsid w:val="00854089"/>
    <w:rsid w:val="00862A63"/>
    <w:rsid w:val="00864B9A"/>
    <w:rsid w:val="0086738C"/>
    <w:rsid w:val="008949DF"/>
    <w:rsid w:val="008963B7"/>
    <w:rsid w:val="008A264D"/>
    <w:rsid w:val="008A2B47"/>
    <w:rsid w:val="008B0714"/>
    <w:rsid w:val="008D75C1"/>
    <w:rsid w:val="008E631D"/>
    <w:rsid w:val="008F3146"/>
    <w:rsid w:val="00930752"/>
    <w:rsid w:val="00936AE7"/>
    <w:rsid w:val="00971722"/>
    <w:rsid w:val="009B04E9"/>
    <w:rsid w:val="009F2DAA"/>
    <w:rsid w:val="009F5DDC"/>
    <w:rsid w:val="00A16AC1"/>
    <w:rsid w:val="00A242EE"/>
    <w:rsid w:val="00A3200A"/>
    <w:rsid w:val="00A60504"/>
    <w:rsid w:val="00A60A2D"/>
    <w:rsid w:val="00A86897"/>
    <w:rsid w:val="00AA1F55"/>
    <w:rsid w:val="00AA275C"/>
    <w:rsid w:val="00AA331E"/>
    <w:rsid w:val="00AD0D23"/>
    <w:rsid w:val="00B2110E"/>
    <w:rsid w:val="00B226B7"/>
    <w:rsid w:val="00B814B9"/>
    <w:rsid w:val="00B82F04"/>
    <w:rsid w:val="00B868D4"/>
    <w:rsid w:val="00B92930"/>
    <w:rsid w:val="00BB200A"/>
    <w:rsid w:val="00BC2B5C"/>
    <w:rsid w:val="00BC746C"/>
    <w:rsid w:val="00BD0A75"/>
    <w:rsid w:val="00BF0FEF"/>
    <w:rsid w:val="00C25152"/>
    <w:rsid w:val="00C3488A"/>
    <w:rsid w:val="00C74215"/>
    <w:rsid w:val="00C84970"/>
    <w:rsid w:val="00CA2C5B"/>
    <w:rsid w:val="00CB2FED"/>
    <w:rsid w:val="00CE0E54"/>
    <w:rsid w:val="00CE651A"/>
    <w:rsid w:val="00D034E1"/>
    <w:rsid w:val="00D1442A"/>
    <w:rsid w:val="00D47388"/>
    <w:rsid w:val="00D64911"/>
    <w:rsid w:val="00D67FEE"/>
    <w:rsid w:val="00D765C5"/>
    <w:rsid w:val="00DA2699"/>
    <w:rsid w:val="00DB3D06"/>
    <w:rsid w:val="00DD2AF8"/>
    <w:rsid w:val="00E1094F"/>
    <w:rsid w:val="00E2610A"/>
    <w:rsid w:val="00E43A2D"/>
    <w:rsid w:val="00E44724"/>
    <w:rsid w:val="00E52E15"/>
    <w:rsid w:val="00E61A68"/>
    <w:rsid w:val="00E80FF6"/>
    <w:rsid w:val="00E9084A"/>
    <w:rsid w:val="00E93398"/>
    <w:rsid w:val="00ED5059"/>
    <w:rsid w:val="00ED75B4"/>
    <w:rsid w:val="00EE5166"/>
    <w:rsid w:val="00EF0219"/>
    <w:rsid w:val="00F35791"/>
    <w:rsid w:val="00F415D1"/>
    <w:rsid w:val="00F600F3"/>
    <w:rsid w:val="00F72E67"/>
    <w:rsid w:val="00F85B31"/>
    <w:rsid w:val="00F86CDC"/>
    <w:rsid w:val="00F9645B"/>
    <w:rsid w:val="00FD1478"/>
    <w:rsid w:val="00FD4351"/>
    <w:rsid w:val="00FE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E9084A"/>
    <w:pPr>
      <w:keepNext/>
      <w:ind w:firstLine="0"/>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E9084A"/>
    <w:pPr>
      <w:keepNext/>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E9084A"/>
    <w:pPr>
      <w:keepNext/>
      <w:ind w:firstLine="0"/>
      <w:outlineLvl w:val="2"/>
    </w:pPr>
    <w:rPr>
      <w:rFonts w:ascii="Times New Roman" w:eastAsia="Times New Roman" w:hAnsi="Times New Roman" w:cs="Times New Roman"/>
      <w:b/>
      <w:sz w:val="24"/>
      <w:szCs w:val="20"/>
      <w:lang w:eastAsia="ru-RU"/>
    </w:rPr>
  </w:style>
  <w:style w:type="paragraph" w:styleId="4">
    <w:name w:val="heading 4"/>
    <w:basedOn w:val="a0"/>
    <w:next w:val="a0"/>
    <w:link w:val="40"/>
    <w:qFormat/>
    <w:rsid w:val="00484681"/>
    <w:pPr>
      <w:keepNext/>
      <w:ind w:firstLine="567"/>
      <w:outlineLvl w:val="3"/>
    </w:pPr>
    <w:rPr>
      <w:rFonts w:ascii="Arial" w:eastAsia="Times New Roman" w:hAnsi="Arial" w:cs="Times New Roman"/>
      <w:b/>
      <w:sz w:val="28"/>
      <w:szCs w:val="20"/>
    </w:rPr>
  </w:style>
  <w:style w:type="paragraph" w:styleId="5">
    <w:name w:val="heading 5"/>
    <w:basedOn w:val="a0"/>
    <w:next w:val="a0"/>
    <w:link w:val="50"/>
    <w:unhideWhenUsed/>
    <w:qFormat/>
    <w:rsid w:val="00E908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E908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9084A"/>
    <w:pPr>
      <w:keepNext/>
      <w:spacing w:line="360" w:lineRule="auto"/>
      <w:ind w:firstLine="0"/>
      <w:jc w:val="left"/>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E9084A"/>
    <w:pPr>
      <w:keepNext/>
      <w:ind w:firstLine="0"/>
      <w:jc w:val="left"/>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E9084A"/>
    <w:pPr>
      <w:spacing w:before="240" w:after="60"/>
      <w:ind w:firstLine="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unhideWhenUsed/>
    <w:rsid w:val="008963B7"/>
    <w:pPr>
      <w:tabs>
        <w:tab w:val="center" w:pos="4677"/>
        <w:tab w:val="right" w:pos="9355"/>
      </w:tabs>
    </w:pPr>
  </w:style>
  <w:style w:type="character" w:customStyle="1" w:styleId="a6">
    <w:name w:val="Верхний колонтитул Знак"/>
    <w:basedOn w:val="a1"/>
    <w:link w:val="a5"/>
    <w:uiPriority w:val="99"/>
    <w:rsid w:val="008963B7"/>
  </w:style>
  <w:style w:type="paragraph" w:styleId="a7">
    <w:name w:val="footer"/>
    <w:basedOn w:val="a0"/>
    <w:link w:val="a8"/>
    <w:uiPriority w:val="99"/>
    <w:unhideWhenUsed/>
    <w:rsid w:val="008963B7"/>
    <w:pPr>
      <w:tabs>
        <w:tab w:val="center" w:pos="4677"/>
        <w:tab w:val="right" w:pos="9355"/>
      </w:tabs>
    </w:pPr>
  </w:style>
  <w:style w:type="character" w:customStyle="1" w:styleId="a8">
    <w:name w:val="Нижний колонтитул Знак"/>
    <w:basedOn w:val="a1"/>
    <w:link w:val="a7"/>
    <w:uiPriority w:val="99"/>
    <w:rsid w:val="008963B7"/>
  </w:style>
  <w:style w:type="paragraph" w:customStyle="1" w:styleId="a">
    <w:name w:val="Знак"/>
    <w:basedOn w:val="a0"/>
    <w:uiPriority w:val="99"/>
    <w:semiHidden/>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484681"/>
    <w:rPr>
      <w:rFonts w:ascii="Arial" w:eastAsia="Times New Roman" w:hAnsi="Arial" w:cs="Times New Roman"/>
      <w:b/>
      <w:sz w:val="28"/>
      <w:szCs w:val="20"/>
    </w:rPr>
  </w:style>
  <w:style w:type="character" w:styleId="a9">
    <w:name w:val="Hyperlink"/>
    <w:uiPriority w:val="99"/>
    <w:unhideWhenUsed/>
    <w:rsid w:val="00484681"/>
    <w:rPr>
      <w:color w:val="0000FF"/>
      <w:u w:val="single"/>
    </w:rPr>
  </w:style>
  <w:style w:type="paragraph" w:styleId="aa">
    <w:name w:val="Body Text Indent"/>
    <w:basedOn w:val="a0"/>
    <w:link w:val="ab"/>
    <w:unhideWhenUsed/>
    <w:rsid w:val="00484681"/>
    <w:rPr>
      <w:rFonts w:ascii="Times New Roman" w:eastAsia="Times New Roman" w:hAnsi="Times New Roman" w:cs="Times New Roman"/>
      <w:sz w:val="28"/>
      <w:szCs w:val="20"/>
    </w:rPr>
  </w:style>
  <w:style w:type="character" w:customStyle="1" w:styleId="ab">
    <w:name w:val="Основной текст с отступом Знак"/>
    <w:basedOn w:val="a1"/>
    <w:link w:val="aa"/>
    <w:rsid w:val="00484681"/>
    <w:rPr>
      <w:rFonts w:ascii="Times New Roman" w:eastAsia="Times New Roman" w:hAnsi="Times New Roman" w:cs="Times New Roman"/>
      <w:sz w:val="28"/>
      <w:szCs w:val="20"/>
    </w:rPr>
  </w:style>
  <w:style w:type="paragraph" w:styleId="ac">
    <w:name w:val="Body Text"/>
    <w:basedOn w:val="a0"/>
    <w:link w:val="ad"/>
    <w:rsid w:val="00484681"/>
    <w:pPr>
      <w:spacing w:after="120"/>
      <w:ind w:firstLine="0"/>
      <w:jc w:val="left"/>
    </w:pPr>
    <w:rPr>
      <w:rFonts w:ascii="Times New Roman" w:eastAsia="Times New Roman" w:hAnsi="Times New Roman" w:cs="Times New Roman"/>
      <w:sz w:val="24"/>
      <w:szCs w:val="24"/>
    </w:rPr>
  </w:style>
  <w:style w:type="character" w:customStyle="1" w:styleId="ad">
    <w:name w:val="Основной текст Знак"/>
    <w:basedOn w:val="a1"/>
    <w:link w:val="ac"/>
    <w:rsid w:val="00484681"/>
    <w:rPr>
      <w:rFonts w:ascii="Times New Roman" w:eastAsia="Times New Roman" w:hAnsi="Times New Roman" w:cs="Times New Roman"/>
      <w:sz w:val="24"/>
      <w:szCs w:val="24"/>
    </w:rPr>
  </w:style>
  <w:style w:type="paragraph" w:styleId="ae">
    <w:name w:val="List Paragraph"/>
    <w:basedOn w:val="a0"/>
    <w:uiPriority w:val="99"/>
    <w:qFormat/>
    <w:rsid w:val="00484681"/>
    <w:pPr>
      <w:ind w:left="720" w:firstLine="0"/>
      <w:contextualSpacing/>
      <w:jc w:val="left"/>
    </w:pPr>
    <w:rPr>
      <w:rFonts w:ascii="Times New Roman" w:eastAsia="Times New Roman" w:hAnsi="Times New Roman" w:cs="Times New Roman"/>
      <w:sz w:val="24"/>
      <w:szCs w:val="24"/>
      <w:lang w:eastAsia="ru-RU"/>
    </w:rPr>
  </w:style>
  <w:style w:type="paragraph" w:customStyle="1" w:styleId="ConsPlusNormal">
    <w:name w:val="ConsPlusNormal"/>
    <w:rsid w:val="00FD43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formattext">
    <w:name w:val="formattext"/>
    <w:basedOn w:val="a0"/>
    <w:rsid w:val="008038F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9084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E9084A"/>
    <w:rPr>
      <w:rFonts w:asciiTheme="majorHAnsi" w:eastAsiaTheme="majorEastAsia" w:hAnsiTheme="majorHAnsi" w:cstheme="majorBidi"/>
      <w:i/>
      <w:iCs/>
      <w:color w:val="243F60" w:themeColor="accent1" w:themeShade="7F"/>
    </w:rPr>
  </w:style>
  <w:style w:type="character" w:customStyle="1" w:styleId="10">
    <w:name w:val="Заголовок 1 Знак"/>
    <w:basedOn w:val="a1"/>
    <w:link w:val="1"/>
    <w:rsid w:val="00E9084A"/>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9084A"/>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E9084A"/>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E9084A"/>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E9084A"/>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E9084A"/>
    <w:rPr>
      <w:rFonts w:ascii="Arial" w:eastAsia="Times New Roman" w:hAnsi="Arial" w:cs="Arial"/>
      <w:lang w:eastAsia="ru-RU"/>
    </w:rPr>
  </w:style>
  <w:style w:type="character" w:customStyle="1" w:styleId="11">
    <w:name w:val="Основной текст с отступом Знак1"/>
    <w:basedOn w:val="a1"/>
    <w:uiPriority w:val="99"/>
    <w:semiHidden/>
    <w:rsid w:val="00E9084A"/>
    <w:rPr>
      <w:rFonts w:ascii="Times New Roman" w:eastAsia="Times New Roman" w:hAnsi="Times New Roman"/>
    </w:rPr>
  </w:style>
  <w:style w:type="character" w:customStyle="1" w:styleId="BodyTextIndentChar1">
    <w:name w:val="Body Text Indent Char1"/>
    <w:basedOn w:val="a1"/>
    <w:uiPriority w:val="99"/>
    <w:semiHidden/>
    <w:rsid w:val="00E9084A"/>
    <w:rPr>
      <w:rFonts w:ascii="Times New Roman" w:eastAsia="Times New Roman" w:hAnsi="Times New Roman"/>
      <w:sz w:val="20"/>
      <w:szCs w:val="20"/>
    </w:rPr>
  </w:style>
  <w:style w:type="paragraph" w:customStyle="1" w:styleId="ConsNormal">
    <w:name w:val="ConsNormal"/>
    <w:rsid w:val="00E9084A"/>
    <w:pPr>
      <w:widowControl w:val="0"/>
      <w:snapToGrid w:val="0"/>
      <w:ind w:firstLine="720"/>
      <w:jc w:val="left"/>
    </w:pPr>
    <w:rPr>
      <w:rFonts w:ascii="Arial" w:eastAsia="Times New Roman" w:hAnsi="Arial" w:cs="Arial"/>
      <w:sz w:val="20"/>
      <w:szCs w:val="20"/>
      <w:lang w:eastAsia="ru-RU"/>
    </w:rPr>
  </w:style>
  <w:style w:type="paragraph" w:customStyle="1" w:styleId="ConsPlusNonformat">
    <w:name w:val="ConsPlusNonformat"/>
    <w:rsid w:val="00E9084A"/>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Знак1"/>
    <w:basedOn w:val="a0"/>
    <w:uiPriority w:val="99"/>
    <w:rsid w:val="00E9084A"/>
    <w:pPr>
      <w:widowControl w:val="0"/>
      <w:adjustRightInd w:val="0"/>
      <w:spacing w:after="160" w:line="240" w:lineRule="exact"/>
      <w:ind w:firstLine="567"/>
      <w:jc w:val="right"/>
    </w:pPr>
    <w:rPr>
      <w:rFonts w:ascii="Arial" w:eastAsia="Calibri" w:hAnsi="Arial" w:cs="Arial"/>
      <w:sz w:val="20"/>
      <w:szCs w:val="20"/>
      <w:lang w:val="en-GB"/>
    </w:rPr>
  </w:style>
  <w:style w:type="character" w:styleId="af">
    <w:name w:val="page number"/>
    <w:basedOn w:val="a1"/>
    <w:rsid w:val="00E9084A"/>
  </w:style>
  <w:style w:type="paragraph" w:styleId="af0">
    <w:name w:val="Title"/>
    <w:basedOn w:val="a0"/>
    <w:link w:val="af1"/>
    <w:qFormat/>
    <w:rsid w:val="00E9084A"/>
    <w:pPr>
      <w:ind w:firstLine="0"/>
      <w:jc w:val="center"/>
    </w:pPr>
    <w:rPr>
      <w:rFonts w:ascii="Times New Roman" w:eastAsia="Times New Roman" w:hAnsi="Times New Roman" w:cs="Times New Roman"/>
      <w:b/>
      <w:sz w:val="28"/>
      <w:szCs w:val="20"/>
      <w:lang w:eastAsia="ru-RU"/>
    </w:rPr>
  </w:style>
  <w:style w:type="character" w:customStyle="1" w:styleId="af1">
    <w:name w:val="Название Знак"/>
    <w:basedOn w:val="a1"/>
    <w:link w:val="af0"/>
    <w:rsid w:val="00E9084A"/>
    <w:rPr>
      <w:rFonts w:ascii="Times New Roman" w:eastAsia="Times New Roman" w:hAnsi="Times New Roman" w:cs="Times New Roman"/>
      <w:b/>
      <w:sz w:val="28"/>
      <w:szCs w:val="20"/>
      <w:lang w:eastAsia="ru-RU"/>
    </w:rPr>
  </w:style>
  <w:style w:type="paragraph" w:styleId="af2">
    <w:name w:val="Balloon Text"/>
    <w:basedOn w:val="a0"/>
    <w:link w:val="af3"/>
    <w:semiHidden/>
    <w:rsid w:val="00E9084A"/>
    <w:pPr>
      <w:ind w:firstLine="0"/>
      <w:jc w:val="left"/>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E9084A"/>
    <w:rPr>
      <w:rFonts w:ascii="Tahoma" w:eastAsia="Times New Roman" w:hAnsi="Tahoma" w:cs="Tahoma"/>
      <w:sz w:val="16"/>
      <w:szCs w:val="16"/>
      <w:lang w:eastAsia="ru-RU"/>
    </w:rPr>
  </w:style>
  <w:style w:type="paragraph" w:styleId="af4">
    <w:name w:val="Plain Text"/>
    <w:basedOn w:val="a0"/>
    <w:link w:val="af5"/>
    <w:rsid w:val="00E9084A"/>
    <w:pPr>
      <w:ind w:firstLine="0"/>
      <w:jc w:val="left"/>
    </w:pPr>
    <w:rPr>
      <w:rFonts w:ascii="Courier New" w:eastAsia="Times New Roman" w:hAnsi="Courier New" w:cs="Times New Roman"/>
      <w:sz w:val="20"/>
      <w:szCs w:val="20"/>
      <w:lang w:eastAsia="ru-RU"/>
    </w:rPr>
  </w:style>
  <w:style w:type="character" w:customStyle="1" w:styleId="af5">
    <w:name w:val="Текст Знак"/>
    <w:basedOn w:val="a1"/>
    <w:link w:val="af4"/>
    <w:rsid w:val="00E9084A"/>
    <w:rPr>
      <w:rFonts w:ascii="Courier New" w:eastAsia="Times New Roman" w:hAnsi="Courier New" w:cs="Times New Roman"/>
      <w:sz w:val="20"/>
      <w:szCs w:val="20"/>
      <w:lang w:eastAsia="ru-RU"/>
    </w:rPr>
  </w:style>
  <w:style w:type="paragraph" w:customStyle="1" w:styleId="13">
    <w:name w:val="Обычный1"/>
    <w:rsid w:val="00E9084A"/>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9084A"/>
    <w:pPr>
      <w:ind w:firstLine="0"/>
    </w:pPr>
    <w:rPr>
      <w:rFonts w:ascii="Consultant" w:hAnsi="Consultant"/>
    </w:rPr>
  </w:style>
  <w:style w:type="paragraph" w:styleId="21">
    <w:name w:val="Body Text Indent 2"/>
    <w:basedOn w:val="a0"/>
    <w:link w:val="22"/>
    <w:rsid w:val="00E9084A"/>
    <w:pPr>
      <w:suppressAutoHyphens/>
      <w:ind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E9084A"/>
    <w:rPr>
      <w:rFonts w:ascii="Times New Roman" w:eastAsia="Times New Roman" w:hAnsi="Times New Roman" w:cs="Times New Roman"/>
      <w:sz w:val="28"/>
      <w:szCs w:val="20"/>
      <w:lang w:eastAsia="ru-RU"/>
    </w:rPr>
  </w:style>
  <w:style w:type="paragraph" w:styleId="31">
    <w:name w:val="Body Text Indent 3"/>
    <w:basedOn w:val="a0"/>
    <w:link w:val="32"/>
    <w:rsid w:val="00E9084A"/>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E9084A"/>
    <w:rPr>
      <w:rFonts w:ascii="Times New Roman" w:eastAsia="Times New Roman" w:hAnsi="Times New Roman" w:cs="Times New Roman"/>
      <w:b/>
      <w:sz w:val="28"/>
      <w:szCs w:val="20"/>
      <w:lang w:eastAsia="ru-RU"/>
    </w:rPr>
  </w:style>
  <w:style w:type="paragraph" w:customStyle="1" w:styleId="ConsNonformat">
    <w:name w:val="ConsNonformat"/>
    <w:rsid w:val="00E9084A"/>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E9084A"/>
    <w:pPr>
      <w:ind w:firstLine="0"/>
      <w:jc w:val="left"/>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1"/>
    <w:link w:val="23"/>
    <w:rsid w:val="00E9084A"/>
    <w:rPr>
      <w:rFonts w:ascii="Times New Roman" w:eastAsia="Times New Roman" w:hAnsi="Times New Roman" w:cs="Times New Roman"/>
      <w:color w:val="FF0000"/>
      <w:sz w:val="24"/>
      <w:szCs w:val="20"/>
      <w:lang w:eastAsia="ru-RU"/>
    </w:rPr>
  </w:style>
  <w:style w:type="paragraph" w:styleId="af6">
    <w:name w:val="Normal (Web)"/>
    <w:basedOn w:val="a0"/>
    <w:rsid w:val="00E9084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7">
    <w:name w:val="FollowedHyperlink"/>
    <w:uiPriority w:val="99"/>
    <w:rsid w:val="00E9084A"/>
    <w:rPr>
      <w:color w:val="800080"/>
      <w:u w:val="single"/>
    </w:rPr>
  </w:style>
  <w:style w:type="paragraph" w:customStyle="1" w:styleId="14">
    <w:name w:val="Обычный1"/>
    <w:rsid w:val="00767F25"/>
    <w:pPr>
      <w:widowControl w:val="0"/>
      <w:ind w:firstLine="0"/>
      <w:jc w:val="left"/>
    </w:pPr>
    <w:rPr>
      <w:rFonts w:ascii="Times New Roman" w:eastAsia="Times New Roman" w:hAnsi="Times New Roman" w:cs="Times New Roman"/>
      <w:sz w:val="20"/>
      <w:szCs w:val="20"/>
      <w:lang w:eastAsia="ru-RU"/>
    </w:rPr>
  </w:style>
  <w:style w:type="paragraph" w:styleId="af8">
    <w:name w:val="Subtitle"/>
    <w:basedOn w:val="a0"/>
    <w:link w:val="af9"/>
    <w:qFormat/>
    <w:rsid w:val="00767F25"/>
    <w:pPr>
      <w:widowControl w:val="0"/>
      <w:ind w:firstLine="0"/>
      <w:jc w:val="center"/>
    </w:pPr>
    <w:rPr>
      <w:rFonts w:ascii="Times New Roman" w:eastAsia="Times New Roman" w:hAnsi="Times New Roman" w:cs="Times New Roman"/>
      <w:sz w:val="28"/>
      <w:szCs w:val="20"/>
      <w:lang w:eastAsia="ru-RU"/>
    </w:rPr>
  </w:style>
  <w:style w:type="character" w:customStyle="1" w:styleId="af9">
    <w:name w:val="Подзаголовок Знак"/>
    <w:basedOn w:val="a1"/>
    <w:link w:val="af8"/>
    <w:rsid w:val="00767F25"/>
    <w:rPr>
      <w:rFonts w:ascii="Times New Roman" w:eastAsia="Times New Roman" w:hAnsi="Times New Roman" w:cs="Times New Roman"/>
      <w:sz w:val="28"/>
      <w:szCs w:val="20"/>
      <w:lang w:eastAsia="ru-RU"/>
    </w:rPr>
  </w:style>
  <w:style w:type="paragraph" w:styleId="afa">
    <w:name w:val="Document Map"/>
    <w:basedOn w:val="a0"/>
    <w:link w:val="afb"/>
    <w:rsid w:val="00767F25"/>
    <w:pPr>
      <w:ind w:firstLine="0"/>
      <w:jc w:val="left"/>
    </w:pPr>
    <w:rPr>
      <w:rFonts w:ascii="Tahoma" w:eastAsia="Times New Roman" w:hAnsi="Tahoma" w:cs="Tahoma"/>
      <w:sz w:val="16"/>
      <w:szCs w:val="16"/>
      <w:lang w:eastAsia="ru-RU"/>
    </w:rPr>
  </w:style>
  <w:style w:type="character" w:customStyle="1" w:styleId="afb">
    <w:name w:val="Схема документа Знак"/>
    <w:basedOn w:val="a1"/>
    <w:link w:val="afa"/>
    <w:rsid w:val="00767F25"/>
    <w:rPr>
      <w:rFonts w:ascii="Tahoma" w:eastAsia="Times New Roman" w:hAnsi="Tahoma" w:cs="Tahoma"/>
      <w:sz w:val="16"/>
      <w:szCs w:val="16"/>
      <w:lang w:eastAsia="ru-RU"/>
    </w:rPr>
  </w:style>
  <w:style w:type="paragraph" w:customStyle="1" w:styleId="afc">
    <w:name w:val="Текстовой абзац"/>
    <w:basedOn w:val="a0"/>
    <w:rsid w:val="00767F25"/>
    <w:pPr>
      <w:ind w:firstLine="284"/>
    </w:pPr>
    <w:rPr>
      <w:rFonts w:ascii="Times New Roman" w:eastAsia="Times New Roman" w:hAnsi="Times New Roman" w:cs="Times New Roman"/>
      <w:sz w:val="24"/>
      <w:szCs w:val="20"/>
      <w:lang w:eastAsia="ru-RU"/>
    </w:rPr>
  </w:style>
  <w:style w:type="paragraph" w:customStyle="1" w:styleId="BodyTextIndent21">
    <w:name w:val="Body Text Indent 21"/>
    <w:basedOn w:val="a0"/>
    <w:rsid w:val="00767F25"/>
    <w:pPr>
      <w:widowControl w:val="0"/>
      <w:ind w:firstLine="720"/>
    </w:pPr>
    <w:rPr>
      <w:rFonts w:ascii="Times New Roman" w:eastAsia="Times New Roman" w:hAnsi="Times New Roman" w:cs="Times New Roman"/>
      <w:snapToGrid w:val="0"/>
      <w:sz w:val="28"/>
      <w:szCs w:val="20"/>
      <w:lang w:eastAsia="ru-RU"/>
    </w:rPr>
  </w:style>
  <w:style w:type="paragraph" w:customStyle="1" w:styleId="font5">
    <w:name w:val="font5"/>
    <w:basedOn w:val="a0"/>
    <w:uiPriority w:val="99"/>
    <w:rsid w:val="00767F25"/>
    <w:pP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2">
    <w:name w:val="xl22"/>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3">
    <w:name w:val="xl23"/>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4">
    <w:name w:val="xl24"/>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16"/>
      <w:szCs w:val="16"/>
      <w:lang w:eastAsia="ru-RU"/>
    </w:rPr>
  </w:style>
  <w:style w:type="paragraph" w:customStyle="1" w:styleId="xl25">
    <w:name w:val="xl25"/>
    <w:basedOn w:val="a0"/>
    <w:uiPriority w:val="99"/>
    <w:rsid w:val="00767F25"/>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6">
    <w:name w:val="xl26"/>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7">
    <w:name w:val="xl27"/>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8">
    <w:name w:val="xl28"/>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9">
    <w:name w:val="xl29"/>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30">
    <w:name w:val="xl30"/>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1">
    <w:name w:val="xl31"/>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2">
    <w:name w:val="xl32"/>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33">
    <w:name w:val="xl33"/>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b/>
      <w:bCs/>
      <w:color w:val="000000"/>
      <w:lang w:eastAsia="ru-RU"/>
    </w:rPr>
  </w:style>
  <w:style w:type="paragraph" w:customStyle="1" w:styleId="xl65">
    <w:name w:val="xl65"/>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0"/>
    <w:rsid w:val="00767F25"/>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rsid w:val="00767F25"/>
    <w:pPr>
      <w:pBdr>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767F25"/>
    <w:pPr>
      <w:pBdr>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0">
    <w:name w:val="xl70"/>
    <w:basedOn w:val="a0"/>
    <w:rsid w:val="00767F25"/>
    <w:pPr>
      <w:pBdr>
        <w:top w:val="single" w:sz="4" w:space="0" w:color="000000"/>
        <w:left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rsid w:val="00767F25"/>
    <w:pPr>
      <w:pBdr>
        <w:top w:val="single" w:sz="4" w:space="0" w:color="000000"/>
        <w:left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767F25"/>
    <w:pPr>
      <w:pBdr>
        <w:top w:val="single" w:sz="4" w:space="0" w:color="000000"/>
        <w:left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3">
    <w:name w:val="xl73"/>
    <w:basedOn w:val="a0"/>
    <w:rsid w:val="00767F25"/>
    <w:pPr>
      <w:pBdr>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4">
    <w:name w:val="xl74"/>
    <w:basedOn w:val="a0"/>
    <w:rsid w:val="00767F25"/>
    <w:pPr>
      <w:pBdr>
        <w:top w:val="single" w:sz="4" w:space="0" w:color="000000"/>
        <w:left w:val="single" w:sz="8"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styleId="afd">
    <w:name w:val="No Spacing"/>
    <w:uiPriority w:val="1"/>
    <w:qFormat/>
    <w:rsid w:val="0040217D"/>
    <w:pPr>
      <w:suppressAutoHyphens/>
      <w:ind w:firstLine="0"/>
      <w:jc w:val="left"/>
    </w:pPr>
    <w:rPr>
      <w:rFonts w:ascii="Calibri" w:eastAsia="Calibri" w:hAnsi="Calibri" w:cs="Times New Roman"/>
      <w:kern w:val="1"/>
      <w:lang w:eastAsia="ar-SA"/>
    </w:rPr>
  </w:style>
  <w:style w:type="paragraph" w:customStyle="1" w:styleId="standard">
    <w:name w:val="standard"/>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0">
    <w:name w:val="consplusnormal"/>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extbody">
    <w:name w:val="textbody"/>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e">
    <w:name w:val="footnote reference"/>
    <w:basedOn w:val="a1"/>
    <w:rsid w:val="006B7068"/>
  </w:style>
  <w:style w:type="paragraph" w:customStyle="1" w:styleId="tablecontents">
    <w:name w:val="tablecontents"/>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
    <w:name w:val="s1"/>
    <w:basedOn w:val="a0"/>
    <w:rsid w:val="00DA26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yperlink">
    <w:name w:val="hyperlink"/>
    <w:basedOn w:val="a1"/>
    <w:rsid w:val="00DA2699"/>
  </w:style>
  <w:style w:type="paragraph" w:customStyle="1" w:styleId="15">
    <w:name w:val="Нижний колонтитул1"/>
    <w:basedOn w:val="a0"/>
    <w:rsid w:val="00DA2699"/>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7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nmfc.ru/post/mfc-regiona/perevolockij-rajon.html"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fontTable" Target="fontTable.xml"/><Relationship Id="rId7" Type="http://schemas.openxmlformats.org/officeDocument/2006/relationships/hyperlink" Target="https://michurinskij-r22.gosweb.gosuslugi.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yperlink" Target="http://www.gosuslugi.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showDocumentWithTemplate.action?id=1E127460-A3B2-419C-ABDB-064A49871EA5&amp;shard=%D0%A2%D0%B5%D0%BA%D1%83%D1%89%D0%B8%D0%B5%20%D1%80%D0%B5%D0%B4%D0%B0%D0%BA%D1%86%D0%B8%D0%B8&amp;templateName=printText.flt"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110</Pages>
  <Words>35042</Words>
  <Characters>199745</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bit202302212</cp:lastModifiedBy>
  <cp:revision>20</cp:revision>
  <cp:lastPrinted>2025-01-17T08:41:00Z</cp:lastPrinted>
  <dcterms:created xsi:type="dcterms:W3CDTF">2025-01-17T09:58:00Z</dcterms:created>
  <dcterms:modified xsi:type="dcterms:W3CDTF">2025-01-20T05:28:00Z</dcterms:modified>
</cp:coreProperties>
</file>