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08" w:rsidRDefault="00402308" w:rsidP="00402308">
      <w:pPr>
        <w:jc w:val="right"/>
        <w:rPr>
          <w:rFonts w:ascii="Arial" w:hAnsi="Arial" w:cs="Arial"/>
          <w:b/>
          <w:i/>
        </w:rPr>
      </w:pPr>
      <w:r>
        <w:rPr>
          <w:rFonts w:ascii="Arial" w:hAnsi="Arial" w:cs="Arial"/>
          <w:b/>
          <w:i/>
        </w:rPr>
        <w:t xml:space="preserve">                                                                                                    </w:t>
      </w:r>
    </w:p>
    <w:p w:rsidR="00402308" w:rsidRDefault="00402308" w:rsidP="00402308">
      <w:pPr>
        <w:jc w:val="center"/>
        <w:rPr>
          <w:rFonts w:ascii="Arial" w:hAnsi="Arial" w:cs="Arial"/>
        </w:rPr>
      </w:pPr>
      <w:r w:rsidRPr="009909F4">
        <w:rPr>
          <w:rFonts w:ascii="Arial" w:hAnsi="Arial" w:cs="Arial"/>
        </w:rPr>
        <w:t>РОССИЙСКАЯ  ФЕДЕРАЦИЯ</w:t>
      </w:r>
    </w:p>
    <w:p w:rsidR="00402308" w:rsidRDefault="0025691D" w:rsidP="00402308">
      <w:pPr>
        <w:jc w:val="center"/>
        <w:rPr>
          <w:rFonts w:ascii="Arial" w:hAnsi="Arial" w:cs="Arial"/>
        </w:rPr>
      </w:pPr>
      <w:r>
        <w:rPr>
          <w:rFonts w:ascii="Arial" w:hAnsi="Arial" w:cs="Arial"/>
        </w:rPr>
        <w:t>Мичуринский</w:t>
      </w:r>
      <w:r w:rsidR="00402308">
        <w:rPr>
          <w:rFonts w:ascii="Arial" w:hAnsi="Arial" w:cs="Arial"/>
        </w:rPr>
        <w:t xml:space="preserve"> сельский Совет депутатов</w:t>
      </w:r>
    </w:p>
    <w:p w:rsidR="00402308" w:rsidRDefault="00402308" w:rsidP="00402308">
      <w:pPr>
        <w:jc w:val="center"/>
        <w:rPr>
          <w:rFonts w:ascii="Arial" w:hAnsi="Arial" w:cs="Arial"/>
        </w:rPr>
      </w:pPr>
      <w:r>
        <w:rPr>
          <w:rFonts w:ascii="Arial" w:hAnsi="Arial" w:cs="Arial"/>
        </w:rPr>
        <w:t>Хабарского района Алтайского края</w:t>
      </w:r>
    </w:p>
    <w:p w:rsidR="00402308" w:rsidRDefault="00402308" w:rsidP="00402308">
      <w:pPr>
        <w:jc w:val="center"/>
        <w:rPr>
          <w:rFonts w:ascii="Arial" w:hAnsi="Arial" w:cs="Arial"/>
        </w:rPr>
      </w:pPr>
    </w:p>
    <w:p w:rsidR="00402308" w:rsidRDefault="00402308" w:rsidP="00402308">
      <w:pPr>
        <w:jc w:val="center"/>
        <w:rPr>
          <w:rFonts w:ascii="Arial" w:hAnsi="Arial" w:cs="Arial"/>
        </w:rPr>
      </w:pPr>
      <w:proofErr w:type="gramStart"/>
      <w:r>
        <w:rPr>
          <w:rFonts w:ascii="Arial" w:hAnsi="Arial" w:cs="Arial"/>
        </w:rPr>
        <w:t>Р</w:t>
      </w:r>
      <w:proofErr w:type="gramEnd"/>
      <w:r>
        <w:rPr>
          <w:rFonts w:ascii="Arial" w:hAnsi="Arial" w:cs="Arial"/>
        </w:rPr>
        <w:t xml:space="preserve"> Е Ш Е Н И Е</w:t>
      </w:r>
    </w:p>
    <w:p w:rsidR="00402308" w:rsidRDefault="00402308" w:rsidP="00402308">
      <w:pPr>
        <w:jc w:val="center"/>
        <w:rPr>
          <w:rFonts w:ascii="Arial" w:hAnsi="Arial" w:cs="Arial"/>
        </w:rPr>
      </w:pPr>
    </w:p>
    <w:p w:rsidR="00402308" w:rsidRDefault="009909F4" w:rsidP="00402308">
      <w:pPr>
        <w:rPr>
          <w:rFonts w:ascii="Arial" w:hAnsi="Arial" w:cs="Arial"/>
        </w:rPr>
      </w:pPr>
      <w:r>
        <w:rPr>
          <w:rFonts w:ascii="Arial" w:hAnsi="Arial" w:cs="Arial"/>
        </w:rPr>
        <w:t xml:space="preserve"> 09.06.</w:t>
      </w:r>
      <w:r w:rsidR="00402308">
        <w:rPr>
          <w:rFonts w:ascii="Arial" w:hAnsi="Arial" w:cs="Arial"/>
        </w:rPr>
        <w:t xml:space="preserve">2022г                      № </w:t>
      </w:r>
      <w:r>
        <w:rPr>
          <w:rFonts w:ascii="Arial" w:hAnsi="Arial" w:cs="Arial"/>
        </w:rPr>
        <w:t>8</w:t>
      </w:r>
      <w:r w:rsidR="00402308">
        <w:rPr>
          <w:rFonts w:ascii="Arial" w:hAnsi="Arial" w:cs="Arial"/>
        </w:rPr>
        <w:t xml:space="preserve">                                         </w:t>
      </w:r>
      <w:r w:rsidR="0025691D">
        <w:rPr>
          <w:rFonts w:ascii="Arial" w:hAnsi="Arial" w:cs="Arial"/>
        </w:rPr>
        <w:t>с</w:t>
      </w:r>
      <w:proofErr w:type="gramStart"/>
      <w:r w:rsidR="0025691D">
        <w:rPr>
          <w:rFonts w:ascii="Arial" w:hAnsi="Arial" w:cs="Arial"/>
        </w:rPr>
        <w:t>.М</w:t>
      </w:r>
      <w:proofErr w:type="gramEnd"/>
      <w:r w:rsidR="0025691D">
        <w:rPr>
          <w:rFonts w:ascii="Arial" w:hAnsi="Arial" w:cs="Arial"/>
        </w:rPr>
        <w:t>ичуринское</w:t>
      </w:r>
      <w:r w:rsidR="00402308">
        <w:rPr>
          <w:rFonts w:ascii="Arial" w:hAnsi="Arial" w:cs="Arial"/>
        </w:rPr>
        <w:t xml:space="preserve"> </w:t>
      </w:r>
    </w:p>
    <w:p w:rsidR="0025691D" w:rsidRDefault="0025691D" w:rsidP="00A83B32">
      <w:pPr>
        <w:rPr>
          <w:rFonts w:ascii="Arial" w:hAnsi="Arial" w:cs="Arial"/>
        </w:rPr>
      </w:pPr>
    </w:p>
    <w:p w:rsidR="00402308" w:rsidRDefault="00402308" w:rsidP="00A83B32">
      <w:pPr>
        <w:rPr>
          <w:rFonts w:ascii="Arial" w:hAnsi="Arial" w:cs="Arial"/>
        </w:rPr>
      </w:pPr>
      <w:r>
        <w:rPr>
          <w:rFonts w:ascii="Arial" w:hAnsi="Arial" w:cs="Arial"/>
        </w:rPr>
        <w:t>О внесении изменений в решение</w:t>
      </w:r>
    </w:p>
    <w:p w:rsidR="00402308" w:rsidRDefault="00402308" w:rsidP="00A83B32">
      <w:pPr>
        <w:rPr>
          <w:rFonts w:ascii="Arial" w:hAnsi="Arial" w:cs="Arial"/>
        </w:rPr>
      </w:pPr>
      <w:r>
        <w:rPr>
          <w:rFonts w:ascii="Arial" w:hAnsi="Arial" w:cs="Arial"/>
        </w:rPr>
        <w:t xml:space="preserve">сельского Совета депутатов от </w:t>
      </w:r>
      <w:r w:rsidR="009909F4">
        <w:rPr>
          <w:rFonts w:ascii="Arial" w:hAnsi="Arial" w:cs="Arial"/>
        </w:rPr>
        <w:t>26</w:t>
      </w:r>
      <w:r>
        <w:rPr>
          <w:rFonts w:ascii="Arial" w:hAnsi="Arial" w:cs="Arial"/>
        </w:rPr>
        <w:t>.</w:t>
      </w:r>
      <w:r w:rsidR="009909F4">
        <w:rPr>
          <w:rFonts w:ascii="Arial" w:hAnsi="Arial" w:cs="Arial"/>
        </w:rPr>
        <w:t>12</w:t>
      </w:r>
      <w:r>
        <w:rPr>
          <w:rFonts w:ascii="Arial" w:hAnsi="Arial" w:cs="Arial"/>
        </w:rPr>
        <w:t xml:space="preserve">.2018г № </w:t>
      </w:r>
      <w:r w:rsidR="009909F4">
        <w:rPr>
          <w:rFonts w:ascii="Arial" w:hAnsi="Arial" w:cs="Arial"/>
        </w:rPr>
        <w:t>50</w:t>
      </w:r>
    </w:p>
    <w:p w:rsidR="00402308" w:rsidRDefault="00402308" w:rsidP="00A83B32">
      <w:pPr>
        <w:rPr>
          <w:rFonts w:ascii="Arial" w:hAnsi="Arial" w:cs="Arial"/>
        </w:rPr>
      </w:pPr>
      <w:r>
        <w:rPr>
          <w:rFonts w:ascii="Arial" w:hAnsi="Arial" w:cs="Arial"/>
        </w:rPr>
        <w:t xml:space="preserve">«Об утверждении Положения о   бюджетном процессе </w:t>
      </w:r>
    </w:p>
    <w:p w:rsidR="00402308" w:rsidRDefault="00402308" w:rsidP="00A83B32">
      <w:pPr>
        <w:rPr>
          <w:rFonts w:ascii="Arial" w:hAnsi="Arial" w:cs="Arial"/>
        </w:rPr>
      </w:pPr>
      <w:r>
        <w:rPr>
          <w:rFonts w:ascii="Arial" w:hAnsi="Arial" w:cs="Arial"/>
        </w:rPr>
        <w:t xml:space="preserve">и финансовом </w:t>
      </w:r>
      <w:proofErr w:type="gramStart"/>
      <w:r>
        <w:rPr>
          <w:rFonts w:ascii="Arial" w:hAnsi="Arial" w:cs="Arial"/>
        </w:rPr>
        <w:t>контроле</w:t>
      </w:r>
      <w:proofErr w:type="gramEnd"/>
      <w:r>
        <w:rPr>
          <w:rFonts w:ascii="Arial" w:hAnsi="Arial" w:cs="Arial"/>
        </w:rPr>
        <w:t xml:space="preserve"> на</w:t>
      </w:r>
      <w:bookmarkStart w:id="0" w:name="_GoBack"/>
      <w:bookmarkEnd w:id="0"/>
      <w:r>
        <w:rPr>
          <w:rFonts w:ascii="Arial" w:hAnsi="Arial" w:cs="Arial"/>
        </w:rPr>
        <w:t xml:space="preserve"> территории    сельсовета»</w:t>
      </w:r>
    </w:p>
    <w:p w:rsidR="00402308" w:rsidRDefault="00402308" w:rsidP="00402308">
      <w:pPr>
        <w:pStyle w:val="1"/>
        <w:shd w:val="clear" w:color="auto" w:fill="FFFFFF"/>
        <w:spacing w:before="0" w:beforeAutospacing="0" w:after="144" w:afterAutospacing="0" w:line="123" w:lineRule="atLeast"/>
        <w:rPr>
          <w:rFonts w:ascii="Arial" w:hAnsi="Arial" w:cs="Arial"/>
          <w:sz w:val="24"/>
          <w:szCs w:val="24"/>
        </w:rPr>
      </w:pPr>
      <w:r>
        <w:rPr>
          <w:rFonts w:ascii="Arial" w:hAnsi="Arial" w:cs="Arial"/>
          <w:sz w:val="24"/>
          <w:szCs w:val="24"/>
        </w:rPr>
        <w:t xml:space="preserve">  </w:t>
      </w:r>
    </w:p>
    <w:p w:rsidR="00402308" w:rsidRDefault="00402308" w:rsidP="00402308">
      <w:pPr>
        <w:pStyle w:val="1"/>
        <w:shd w:val="clear" w:color="auto" w:fill="FFFFFF"/>
        <w:spacing w:before="0" w:beforeAutospacing="0" w:after="144" w:afterAutospacing="0" w:line="123" w:lineRule="atLeast"/>
        <w:jc w:val="both"/>
        <w:rPr>
          <w:rFonts w:ascii="Arial" w:hAnsi="Arial" w:cs="Arial"/>
          <w:b w:val="0"/>
          <w:sz w:val="24"/>
          <w:szCs w:val="24"/>
        </w:rPr>
      </w:pPr>
      <w:r>
        <w:rPr>
          <w:rFonts w:ascii="Arial" w:hAnsi="Arial" w:cs="Arial"/>
          <w:sz w:val="24"/>
          <w:szCs w:val="24"/>
        </w:rPr>
        <w:t xml:space="preserve">         </w:t>
      </w:r>
      <w:proofErr w:type="gramStart"/>
      <w:r>
        <w:rPr>
          <w:rFonts w:ascii="Arial" w:hAnsi="Arial" w:cs="Arial"/>
          <w:b w:val="0"/>
          <w:sz w:val="24"/>
          <w:szCs w:val="24"/>
        </w:rPr>
        <w:t>В соответствии с  Бюджетным  кодексом  Российской Федерации,</w:t>
      </w:r>
      <w:r>
        <w:rPr>
          <w:rFonts w:ascii="Arial" w:hAnsi="Arial" w:cs="Arial"/>
          <w:b w:val="0"/>
          <w:color w:val="333333"/>
          <w:sz w:val="24"/>
          <w:szCs w:val="24"/>
        </w:rPr>
        <w:t xml:space="preserve"> Федеральным законом от 26.07.2019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w:t>
      </w:r>
      <w:r>
        <w:rPr>
          <w:rFonts w:ascii="Arial" w:hAnsi="Arial" w:cs="Arial"/>
          <w:b w:val="0"/>
          <w:sz w:val="24"/>
          <w:szCs w:val="24"/>
        </w:rPr>
        <w:t xml:space="preserve"> Уставом муниципального образования </w:t>
      </w:r>
      <w:r w:rsidR="00E25D8A">
        <w:rPr>
          <w:rFonts w:ascii="Arial" w:hAnsi="Arial" w:cs="Arial"/>
          <w:b w:val="0"/>
          <w:sz w:val="24"/>
          <w:szCs w:val="24"/>
        </w:rPr>
        <w:t>Мичуринский</w:t>
      </w:r>
      <w:r>
        <w:rPr>
          <w:rFonts w:ascii="Arial" w:hAnsi="Arial" w:cs="Arial"/>
          <w:b w:val="0"/>
          <w:sz w:val="24"/>
          <w:szCs w:val="24"/>
        </w:rPr>
        <w:t xml:space="preserve">  сельсовет Хабарского района Алтайского каря, и на основании протеста прокуратуры Хабарского района от 19.05.2022г. № 02-28-2022/17</w:t>
      </w:r>
      <w:r w:rsidR="00E25D8A">
        <w:rPr>
          <w:rFonts w:ascii="Arial" w:hAnsi="Arial" w:cs="Arial"/>
          <w:b w:val="0"/>
          <w:sz w:val="24"/>
          <w:szCs w:val="24"/>
        </w:rPr>
        <w:t>5</w:t>
      </w:r>
      <w:r>
        <w:rPr>
          <w:rFonts w:ascii="Arial" w:hAnsi="Arial" w:cs="Arial"/>
          <w:b w:val="0"/>
          <w:sz w:val="24"/>
          <w:szCs w:val="24"/>
        </w:rPr>
        <w:t xml:space="preserve"> </w:t>
      </w:r>
      <w:r w:rsidR="00E25D8A">
        <w:rPr>
          <w:rFonts w:ascii="Arial" w:hAnsi="Arial" w:cs="Arial"/>
          <w:b w:val="0"/>
          <w:sz w:val="24"/>
          <w:szCs w:val="24"/>
        </w:rPr>
        <w:t>Мичуринский</w:t>
      </w:r>
      <w:r>
        <w:rPr>
          <w:rFonts w:ascii="Arial" w:hAnsi="Arial" w:cs="Arial"/>
          <w:b w:val="0"/>
          <w:sz w:val="24"/>
          <w:szCs w:val="24"/>
        </w:rPr>
        <w:t xml:space="preserve"> сельский Совет депутатов</w:t>
      </w:r>
      <w:proofErr w:type="gramEnd"/>
    </w:p>
    <w:p w:rsidR="00402308" w:rsidRDefault="00402308" w:rsidP="00402308">
      <w:pPr>
        <w:jc w:val="both"/>
        <w:rPr>
          <w:rFonts w:ascii="Arial" w:hAnsi="Arial" w:cs="Arial"/>
        </w:rPr>
      </w:pPr>
    </w:p>
    <w:p w:rsidR="00402308" w:rsidRDefault="00402308" w:rsidP="00402308">
      <w:pPr>
        <w:jc w:val="center"/>
        <w:rPr>
          <w:rFonts w:ascii="Arial" w:hAnsi="Arial" w:cs="Arial"/>
          <w:b/>
        </w:rPr>
      </w:pPr>
      <w:r>
        <w:rPr>
          <w:rFonts w:ascii="Arial" w:hAnsi="Arial" w:cs="Arial"/>
          <w:b/>
        </w:rPr>
        <w:t>РЕШИЛ:</w:t>
      </w:r>
    </w:p>
    <w:p w:rsidR="00402308" w:rsidRDefault="00402308" w:rsidP="00A83B32">
      <w:pPr>
        <w:rPr>
          <w:rFonts w:ascii="Arial" w:hAnsi="Arial" w:cs="Arial"/>
          <w:b/>
        </w:rPr>
      </w:pPr>
    </w:p>
    <w:p w:rsidR="00A264B2" w:rsidRPr="00A264B2" w:rsidRDefault="00402308" w:rsidP="00A83B32">
      <w:pPr>
        <w:widowControl w:val="0"/>
        <w:numPr>
          <w:ilvl w:val="0"/>
          <w:numId w:val="1"/>
        </w:numPr>
        <w:rPr>
          <w:rFonts w:ascii="Arial" w:hAnsi="Arial" w:cs="Arial"/>
        </w:rPr>
      </w:pPr>
      <w:r w:rsidRPr="000C72D7">
        <w:rPr>
          <w:rFonts w:ascii="Arial" w:hAnsi="Arial" w:cs="Arial"/>
          <w:kern w:val="2"/>
          <w:lang w:eastAsia="en-US"/>
        </w:rPr>
        <w:t>Внести изменения   в</w:t>
      </w:r>
      <w:r w:rsidRPr="000C72D7">
        <w:rPr>
          <w:rFonts w:ascii="Arial" w:hAnsi="Arial" w:cs="Arial"/>
        </w:rPr>
        <w:t xml:space="preserve"> Положение о бюджетном процессе и финансовом контроле на территории сельсовета, принятого решением Совета депутатов </w:t>
      </w:r>
      <w:r w:rsidRPr="000C72D7">
        <w:rPr>
          <w:rFonts w:ascii="Arial" w:hAnsi="Arial" w:cs="Arial"/>
          <w:kern w:val="2"/>
          <w:lang w:eastAsia="en-US"/>
        </w:rPr>
        <w:t xml:space="preserve">  от </w:t>
      </w:r>
      <w:r w:rsidR="0082395D">
        <w:rPr>
          <w:rFonts w:ascii="Arial" w:hAnsi="Arial" w:cs="Arial"/>
          <w:kern w:val="2"/>
          <w:lang w:eastAsia="en-US"/>
        </w:rPr>
        <w:t>26</w:t>
      </w:r>
      <w:r w:rsidR="00A264B2">
        <w:rPr>
          <w:rFonts w:ascii="Arial" w:hAnsi="Arial" w:cs="Arial"/>
          <w:bCs/>
          <w:iCs/>
          <w:kern w:val="2"/>
          <w:lang w:eastAsia="en-US"/>
        </w:rPr>
        <w:t>.</w:t>
      </w:r>
      <w:r w:rsidR="0082395D">
        <w:rPr>
          <w:rFonts w:ascii="Arial" w:hAnsi="Arial" w:cs="Arial"/>
          <w:bCs/>
          <w:iCs/>
          <w:kern w:val="2"/>
          <w:lang w:eastAsia="en-US"/>
        </w:rPr>
        <w:t>12</w:t>
      </w:r>
      <w:r w:rsidR="00A264B2">
        <w:rPr>
          <w:rFonts w:ascii="Arial" w:hAnsi="Arial" w:cs="Arial"/>
          <w:bCs/>
          <w:iCs/>
          <w:kern w:val="2"/>
          <w:lang w:eastAsia="en-US"/>
        </w:rPr>
        <w:t xml:space="preserve">.2018г № </w:t>
      </w:r>
      <w:r w:rsidR="0082395D">
        <w:rPr>
          <w:rFonts w:ascii="Arial" w:hAnsi="Arial" w:cs="Arial"/>
          <w:bCs/>
          <w:iCs/>
          <w:kern w:val="2"/>
          <w:lang w:eastAsia="en-US"/>
        </w:rPr>
        <w:t>50</w:t>
      </w:r>
      <w:r w:rsidR="00A264B2">
        <w:rPr>
          <w:rFonts w:ascii="Arial" w:hAnsi="Arial" w:cs="Arial"/>
          <w:bCs/>
          <w:iCs/>
          <w:kern w:val="2"/>
          <w:lang w:eastAsia="en-US"/>
        </w:rPr>
        <w:t>.</w:t>
      </w:r>
      <w:r w:rsidRPr="000C72D7">
        <w:rPr>
          <w:rFonts w:ascii="Arial" w:hAnsi="Arial" w:cs="Arial"/>
          <w:bCs/>
          <w:iCs/>
          <w:kern w:val="2"/>
          <w:lang w:eastAsia="en-US"/>
        </w:rPr>
        <w:t xml:space="preserve">  </w:t>
      </w:r>
    </w:p>
    <w:p w:rsidR="000C72D7" w:rsidRPr="000C72D7" w:rsidRDefault="00A264B2" w:rsidP="00A83B32">
      <w:pPr>
        <w:widowControl w:val="0"/>
        <w:ind w:left="750"/>
        <w:rPr>
          <w:rFonts w:ascii="Arial" w:hAnsi="Arial" w:cs="Arial"/>
        </w:rPr>
      </w:pPr>
      <w:r>
        <w:rPr>
          <w:rFonts w:ascii="Arial" w:hAnsi="Arial" w:cs="Arial"/>
          <w:bCs/>
          <w:iCs/>
          <w:kern w:val="2"/>
          <w:lang w:eastAsia="en-US"/>
        </w:rPr>
        <w:t>С</w:t>
      </w:r>
      <w:r w:rsidR="000C72D7" w:rsidRPr="000C72D7">
        <w:rPr>
          <w:rFonts w:ascii="Arial" w:hAnsi="Arial" w:cs="Arial"/>
          <w:bCs/>
          <w:iCs/>
          <w:kern w:val="2"/>
          <w:lang w:eastAsia="en-US"/>
        </w:rPr>
        <w:t>татью 20 главы 2 изложить в</w:t>
      </w:r>
      <w:r w:rsidR="00402308" w:rsidRPr="000C72D7">
        <w:rPr>
          <w:rFonts w:ascii="Arial" w:hAnsi="Arial" w:cs="Arial"/>
          <w:bCs/>
          <w:iCs/>
          <w:kern w:val="2"/>
          <w:lang w:eastAsia="en-US"/>
        </w:rPr>
        <w:t xml:space="preserve"> следующей редакции</w:t>
      </w:r>
      <w:r w:rsidR="00402308" w:rsidRPr="000C72D7">
        <w:rPr>
          <w:rFonts w:ascii="Arial" w:hAnsi="Arial" w:cs="Arial"/>
        </w:rPr>
        <w:t>:</w:t>
      </w:r>
    </w:p>
    <w:p w:rsidR="000C72D7" w:rsidRPr="00D268F5" w:rsidRDefault="000C72D7" w:rsidP="000C72D7">
      <w:pPr>
        <w:pStyle w:val="21"/>
        <w:shd w:val="clear" w:color="auto" w:fill="auto"/>
        <w:spacing w:line="240" w:lineRule="auto"/>
        <w:ind w:firstLine="567"/>
        <w:outlineLvl w:val="9"/>
        <w:rPr>
          <w:rFonts w:ascii="Arial" w:hAnsi="Arial" w:cs="Arial"/>
          <w:b w:val="0"/>
          <w:bCs w:val="0"/>
          <w:sz w:val="24"/>
          <w:szCs w:val="24"/>
        </w:rPr>
      </w:pPr>
      <w:bookmarkStart w:id="1" w:name="bookmark17"/>
    </w:p>
    <w:p w:rsidR="000C72D7" w:rsidRPr="00D268F5" w:rsidRDefault="00A264B2" w:rsidP="00A83B32">
      <w:pPr>
        <w:pStyle w:val="21"/>
        <w:shd w:val="clear" w:color="auto" w:fill="auto"/>
        <w:spacing w:line="240" w:lineRule="auto"/>
        <w:ind w:firstLine="567"/>
        <w:jc w:val="left"/>
        <w:outlineLvl w:val="9"/>
        <w:rPr>
          <w:rFonts w:ascii="Arial" w:hAnsi="Arial" w:cs="Arial"/>
          <w:bCs w:val="0"/>
          <w:sz w:val="24"/>
          <w:szCs w:val="24"/>
        </w:rPr>
      </w:pPr>
      <w:r>
        <w:rPr>
          <w:rFonts w:ascii="Arial" w:hAnsi="Arial" w:cs="Arial"/>
          <w:bCs w:val="0"/>
          <w:sz w:val="24"/>
          <w:szCs w:val="24"/>
        </w:rPr>
        <w:t>«</w:t>
      </w:r>
      <w:r w:rsidR="000C72D7" w:rsidRPr="00D268F5">
        <w:rPr>
          <w:rFonts w:ascii="Arial" w:hAnsi="Arial" w:cs="Arial"/>
          <w:bCs w:val="0"/>
          <w:sz w:val="24"/>
          <w:szCs w:val="24"/>
        </w:rPr>
        <w:t>Статья 20. Проект решения о местном бюджете</w:t>
      </w:r>
      <w:bookmarkEnd w:id="1"/>
    </w:p>
    <w:p w:rsidR="000C72D7" w:rsidRPr="00D268F5" w:rsidRDefault="000C72D7" w:rsidP="00A83B32">
      <w:pPr>
        <w:pStyle w:val="a3"/>
        <w:spacing w:after="0"/>
        <w:ind w:firstLine="567"/>
        <w:rPr>
          <w:rFonts w:ascii="Arial" w:hAnsi="Arial" w:cs="Arial"/>
        </w:rPr>
      </w:pPr>
      <w:r w:rsidRPr="00D268F5">
        <w:rPr>
          <w:rFonts w:ascii="Arial" w:hAnsi="Arial" w:cs="Arial"/>
        </w:rPr>
        <w:t>Проект решения о местном бюджете должен содержать:</w:t>
      </w:r>
    </w:p>
    <w:p w:rsidR="000C72D7" w:rsidRPr="00D268F5" w:rsidRDefault="000C72D7" w:rsidP="00A83B32">
      <w:pPr>
        <w:ind w:firstLine="540"/>
        <w:rPr>
          <w:rFonts w:ascii="Arial" w:eastAsia="Calibri" w:hAnsi="Arial" w:cs="Arial"/>
          <w:bCs/>
        </w:rPr>
      </w:pPr>
      <w:r w:rsidRPr="00D268F5">
        <w:rPr>
          <w:rFonts w:ascii="Arial" w:eastAsia="Calibri" w:hAnsi="Arial" w:cs="Arial"/>
          <w:bCs/>
        </w:rPr>
        <w:t>основные характеристики бюджета, к которым относятся общий объем доходов бюджета, общий объем расходов, дефицит (</w:t>
      </w:r>
      <w:proofErr w:type="spellStart"/>
      <w:r w:rsidRPr="00D268F5">
        <w:rPr>
          <w:rFonts w:ascii="Arial" w:eastAsia="Calibri" w:hAnsi="Arial" w:cs="Arial"/>
          <w:bCs/>
        </w:rPr>
        <w:t>профицит</w:t>
      </w:r>
      <w:proofErr w:type="spellEnd"/>
      <w:r w:rsidRPr="00D268F5">
        <w:rPr>
          <w:rFonts w:ascii="Arial" w:eastAsia="Calibri" w:hAnsi="Arial" w:cs="Arial"/>
          <w:bCs/>
        </w:rPr>
        <w:t>) бюджета, а также иные показатели, установленные  муниципальными правовыми актами представительных органов муниципальных образований (кроме законов (решений) о бюджете).</w:t>
      </w:r>
    </w:p>
    <w:p w:rsidR="000C72D7" w:rsidRPr="00D268F5" w:rsidRDefault="000C72D7" w:rsidP="00A83B32">
      <w:pPr>
        <w:ind w:firstLine="540"/>
        <w:rPr>
          <w:rFonts w:ascii="Arial" w:eastAsia="Calibri" w:hAnsi="Arial" w:cs="Arial"/>
          <w:bCs/>
        </w:rPr>
      </w:pPr>
      <w:r w:rsidRPr="00D268F5">
        <w:rPr>
          <w:rFonts w:ascii="Arial" w:eastAsia="Calibri" w:hAnsi="Arial" w:cs="Arial"/>
          <w:bCs/>
        </w:rPr>
        <w:t>Решением утверждаются:</w:t>
      </w:r>
    </w:p>
    <w:p w:rsidR="000C72D7" w:rsidRPr="00D268F5" w:rsidRDefault="000C72D7" w:rsidP="00A83B32">
      <w:pPr>
        <w:ind w:firstLine="540"/>
        <w:rPr>
          <w:rFonts w:ascii="Arial" w:eastAsia="Calibri" w:hAnsi="Arial" w:cs="Arial"/>
          <w:bCs/>
        </w:rPr>
      </w:pPr>
      <w:proofErr w:type="gramStart"/>
      <w:r w:rsidRPr="00D268F5">
        <w:rPr>
          <w:rFonts w:ascii="Arial" w:eastAsia="Calibri" w:hAnsi="Arial" w:cs="Arial"/>
          <w:bC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D268F5">
        <w:rPr>
          <w:rFonts w:ascii="Arial" w:eastAsia="Calibri" w:hAnsi="Arial" w:cs="Arial"/>
          <w:bCs/>
        </w:rPr>
        <w:t>непрограммным</w:t>
      </w:r>
      <w:proofErr w:type="spellEnd"/>
      <w:r w:rsidRPr="00D268F5">
        <w:rPr>
          <w:rFonts w:ascii="Arial" w:eastAsia="Calibri" w:hAnsi="Arial" w:cs="Arial"/>
          <w:bCs/>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D268F5">
        <w:rPr>
          <w:rFonts w:ascii="Arial" w:eastAsia="Calibri" w:hAnsi="Arial" w:cs="Arial"/>
          <w:bCs/>
        </w:rPr>
        <w:t>непрограммным</w:t>
      </w:r>
      <w:proofErr w:type="spellEnd"/>
      <w:r w:rsidRPr="00D268F5">
        <w:rPr>
          <w:rFonts w:ascii="Arial" w:eastAsia="Calibri" w:hAnsi="Arial" w:cs="Arial"/>
          <w:bCs/>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D268F5">
        <w:rPr>
          <w:rFonts w:ascii="Arial" w:eastAsia="Calibri" w:hAnsi="Arial" w:cs="Arial"/>
          <w:bCs/>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C72D7" w:rsidRPr="00D268F5" w:rsidRDefault="000C72D7" w:rsidP="000C72D7">
      <w:pPr>
        <w:ind w:firstLine="540"/>
        <w:jc w:val="both"/>
        <w:rPr>
          <w:rFonts w:ascii="Arial" w:eastAsia="Calibri" w:hAnsi="Arial" w:cs="Arial"/>
          <w:bCs/>
        </w:rPr>
      </w:pPr>
      <w:r w:rsidRPr="00D268F5">
        <w:rPr>
          <w:rFonts w:ascii="Arial" w:eastAsia="Calibri" w:hAnsi="Arial" w:cs="Arial"/>
          <w:bCs/>
        </w:rPr>
        <w:lastRenderedPageBreak/>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C72D7" w:rsidRPr="00D268F5" w:rsidRDefault="000C72D7" w:rsidP="000C72D7">
      <w:pPr>
        <w:ind w:firstLine="540"/>
        <w:jc w:val="both"/>
        <w:rPr>
          <w:rFonts w:ascii="Arial" w:eastAsia="Calibri" w:hAnsi="Arial" w:cs="Arial"/>
          <w:bCs/>
        </w:rPr>
      </w:pPr>
      <w:r w:rsidRPr="00D268F5">
        <w:rPr>
          <w:rFonts w:ascii="Arial" w:eastAsia="Calibri" w:hAnsi="Arial" w:cs="Arial"/>
          <w:bCs/>
        </w:rPr>
        <w:t>общий объем бюджетных ассигнований, направляемых на исполнение публичных нормативных обязательств;</w:t>
      </w:r>
    </w:p>
    <w:p w:rsidR="000C72D7" w:rsidRPr="00D268F5" w:rsidRDefault="000C72D7" w:rsidP="000C72D7">
      <w:pPr>
        <w:ind w:firstLine="540"/>
        <w:jc w:val="both"/>
        <w:rPr>
          <w:rFonts w:ascii="Arial" w:eastAsia="Calibri" w:hAnsi="Arial" w:cs="Arial"/>
          <w:bCs/>
        </w:rPr>
      </w:pPr>
      <w:r w:rsidRPr="00D268F5">
        <w:rPr>
          <w:rFonts w:ascii="Arial" w:eastAsia="Calibri" w:hAnsi="Arial" w:cs="Arial"/>
          <w:bC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C72D7" w:rsidRPr="00D268F5" w:rsidRDefault="000C72D7" w:rsidP="000C72D7">
      <w:pPr>
        <w:ind w:firstLine="540"/>
        <w:jc w:val="both"/>
        <w:rPr>
          <w:rFonts w:ascii="Arial" w:eastAsia="Calibri" w:hAnsi="Arial" w:cs="Arial"/>
          <w:bCs/>
        </w:rPr>
      </w:pPr>
      <w:proofErr w:type="gramStart"/>
      <w:r w:rsidRPr="00D268F5">
        <w:rPr>
          <w:rFonts w:ascii="Arial" w:eastAsia="Calibri" w:hAnsi="Arial" w:cs="Arial"/>
          <w:bC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D268F5">
        <w:rPr>
          <w:rFonts w:ascii="Arial" w:eastAsia="Calibri" w:hAnsi="Arial" w:cs="Arial"/>
          <w:bCs/>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C72D7" w:rsidRPr="00D268F5" w:rsidRDefault="000C72D7" w:rsidP="000C72D7">
      <w:pPr>
        <w:jc w:val="both"/>
        <w:rPr>
          <w:rFonts w:ascii="Arial" w:eastAsia="Calibri" w:hAnsi="Arial" w:cs="Arial"/>
          <w:bCs/>
        </w:rPr>
      </w:pPr>
      <w:r w:rsidRPr="00D268F5">
        <w:rPr>
          <w:rFonts w:ascii="Arial" w:eastAsia="Calibri" w:hAnsi="Arial" w:cs="Arial"/>
          <w:bCs/>
        </w:rPr>
        <w:t>источники финансирования дефицита бюджета на очередной финансовый год (очередной финансовый год и плановый период);</w:t>
      </w:r>
    </w:p>
    <w:p w:rsidR="000C72D7" w:rsidRPr="00D268F5" w:rsidRDefault="000C72D7" w:rsidP="000C72D7">
      <w:pPr>
        <w:ind w:firstLine="540"/>
        <w:jc w:val="both"/>
        <w:rPr>
          <w:rFonts w:ascii="Arial" w:eastAsia="Calibri" w:hAnsi="Arial" w:cs="Arial"/>
          <w:bCs/>
        </w:rPr>
      </w:pPr>
      <w:r w:rsidRPr="00D268F5">
        <w:rPr>
          <w:rFonts w:ascii="Arial" w:eastAsia="Calibri" w:hAnsi="Arial" w:cs="Arial"/>
          <w:bCs/>
        </w:rPr>
        <w:t xml:space="preserve">верхний предел муниципального внутреннего долга и (или) верхний предел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D268F5">
        <w:rPr>
          <w:rFonts w:ascii="Arial" w:eastAsia="Calibri" w:hAnsi="Arial" w:cs="Arial"/>
          <w:bCs/>
        </w:rPr>
        <w:t>указанием</w:t>
      </w:r>
      <w:proofErr w:type="gramEnd"/>
      <w:r w:rsidRPr="00D268F5">
        <w:rPr>
          <w:rFonts w:ascii="Arial" w:eastAsia="Calibri" w:hAnsi="Arial" w:cs="Arial"/>
          <w:bCs/>
        </w:rPr>
        <w:t xml:space="preserve"> в том числе верхнего предела долга по муниципальным гарантиям;</w:t>
      </w:r>
    </w:p>
    <w:p w:rsidR="000C72D7" w:rsidRPr="00D268F5" w:rsidRDefault="000C72D7" w:rsidP="000C72D7">
      <w:pPr>
        <w:ind w:left="360"/>
        <w:jc w:val="both"/>
        <w:rPr>
          <w:rFonts w:ascii="Arial" w:eastAsia="Calibri" w:hAnsi="Arial" w:cs="Arial"/>
          <w:bCs/>
        </w:rPr>
      </w:pPr>
      <w:r w:rsidRPr="00D268F5">
        <w:rPr>
          <w:rFonts w:ascii="Arial" w:hAnsi="Arial" w:cs="Arial"/>
        </w:rPr>
        <w:t xml:space="preserve"> источники финансирования дефицита бюджета на очередной финансовый год (очередной финансовый год и плановый период);</w:t>
      </w:r>
    </w:p>
    <w:p w:rsidR="00A264B2" w:rsidRDefault="000C72D7" w:rsidP="003212B5">
      <w:pPr>
        <w:ind w:firstLine="540"/>
        <w:jc w:val="both"/>
      </w:pPr>
      <w:r w:rsidRPr="00D268F5">
        <w:rPr>
          <w:rFonts w:ascii="Arial" w:eastAsia="Calibri" w:hAnsi="Arial" w:cs="Arial"/>
          <w:bCs/>
        </w:rPr>
        <w:t>иные показатели местного бюджета, установленные муниципальным правовым актом представительного органа муниципального образования</w:t>
      </w:r>
      <w:r w:rsidRPr="00D268F5">
        <w:rPr>
          <w:rFonts w:ascii="Arial" w:eastAsia="Calibri" w:hAnsi="Arial" w:cs="Arial"/>
          <w:b/>
          <w:bCs/>
        </w:rPr>
        <w:t>.</w:t>
      </w:r>
      <w:r w:rsidR="003212B5">
        <w:rPr>
          <w:rFonts w:ascii="Arial" w:eastAsia="Calibri" w:hAnsi="Arial" w:cs="Arial"/>
          <w:b/>
          <w:bCs/>
        </w:rPr>
        <w:br/>
      </w:r>
    </w:p>
    <w:p w:rsidR="00A264B2" w:rsidRPr="00526AF1" w:rsidRDefault="00A264B2" w:rsidP="00A264B2">
      <w:pPr>
        <w:widowControl w:val="0"/>
        <w:jc w:val="both"/>
        <w:rPr>
          <w:rFonts w:ascii="Arial" w:hAnsi="Arial" w:cs="Arial"/>
        </w:rPr>
      </w:pPr>
      <w:r>
        <w:rPr>
          <w:rFonts w:ascii="Arial" w:hAnsi="Arial" w:cs="Arial"/>
        </w:rPr>
        <w:t xml:space="preserve">2.  </w:t>
      </w:r>
      <w:r w:rsidRPr="00526AF1">
        <w:rPr>
          <w:rFonts w:ascii="Arial" w:hAnsi="Arial" w:cs="Arial"/>
        </w:rPr>
        <w:t>Обнародовать настоящее решение  в установленном порядке.</w:t>
      </w:r>
    </w:p>
    <w:p w:rsidR="00A264B2" w:rsidRPr="00526AF1" w:rsidRDefault="00A264B2" w:rsidP="00A264B2">
      <w:pPr>
        <w:ind w:left="1110"/>
        <w:contextualSpacing/>
        <w:jc w:val="both"/>
        <w:rPr>
          <w:rFonts w:ascii="Arial" w:hAnsi="Arial" w:cs="Arial"/>
        </w:rPr>
      </w:pPr>
    </w:p>
    <w:p w:rsidR="00A264B2" w:rsidRPr="00526AF1" w:rsidRDefault="00A264B2" w:rsidP="00A264B2">
      <w:pPr>
        <w:widowControl w:val="0"/>
        <w:tabs>
          <w:tab w:val="left" w:pos="3015"/>
        </w:tabs>
        <w:jc w:val="both"/>
        <w:rPr>
          <w:rFonts w:ascii="Arial" w:hAnsi="Arial" w:cs="Arial"/>
          <w:kern w:val="1"/>
          <w:lang w:eastAsia="en-US"/>
        </w:rPr>
      </w:pPr>
      <w:r w:rsidRPr="00526AF1">
        <w:rPr>
          <w:rFonts w:ascii="Arial" w:hAnsi="Arial" w:cs="Arial"/>
          <w:kern w:val="1"/>
          <w:lang w:eastAsia="en-US"/>
        </w:rPr>
        <w:t xml:space="preserve">3. Контроль выполнения решения возложить на главу   сельсовета.                                                               </w:t>
      </w:r>
    </w:p>
    <w:p w:rsidR="00A264B2" w:rsidRPr="00526AF1" w:rsidRDefault="00A264B2" w:rsidP="00A264B2">
      <w:pPr>
        <w:widowControl w:val="0"/>
        <w:jc w:val="both"/>
        <w:rPr>
          <w:rFonts w:ascii="Arial" w:hAnsi="Arial" w:cs="Arial"/>
          <w:kern w:val="1"/>
          <w:lang w:eastAsia="en-US"/>
        </w:rPr>
      </w:pPr>
    </w:p>
    <w:p w:rsidR="00A264B2" w:rsidRPr="00526AF1" w:rsidRDefault="00A264B2" w:rsidP="00A264B2">
      <w:pPr>
        <w:widowControl w:val="0"/>
        <w:rPr>
          <w:rFonts w:ascii="Arial" w:hAnsi="Arial" w:cs="Arial"/>
          <w:kern w:val="1"/>
          <w:lang w:eastAsia="en-US"/>
        </w:rPr>
      </w:pPr>
    </w:p>
    <w:p w:rsidR="00A264B2" w:rsidRPr="00526AF1" w:rsidRDefault="00A264B2" w:rsidP="00A264B2">
      <w:pPr>
        <w:widowControl w:val="0"/>
        <w:rPr>
          <w:rFonts w:ascii="Arial" w:hAnsi="Arial" w:cs="Arial"/>
          <w:kern w:val="1"/>
          <w:lang w:eastAsia="en-US"/>
        </w:rPr>
      </w:pPr>
      <w:r w:rsidRPr="00526AF1">
        <w:rPr>
          <w:rFonts w:ascii="Arial" w:hAnsi="Arial" w:cs="Arial"/>
          <w:kern w:val="1"/>
          <w:lang w:eastAsia="en-US"/>
        </w:rPr>
        <w:t xml:space="preserve">Глава сельсовета                                                               </w:t>
      </w:r>
      <w:r w:rsidR="0082395D">
        <w:rPr>
          <w:rFonts w:ascii="Arial" w:hAnsi="Arial" w:cs="Arial"/>
          <w:kern w:val="1"/>
          <w:lang w:eastAsia="en-US"/>
        </w:rPr>
        <w:t>В.Н.Васильченко</w:t>
      </w:r>
    </w:p>
    <w:p w:rsidR="00A264B2" w:rsidRDefault="00A264B2"/>
    <w:sectPr w:rsidR="00A264B2" w:rsidSect="007A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B7408"/>
    <w:multiLevelType w:val="hybridMultilevel"/>
    <w:tmpl w:val="03040396"/>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6092D99"/>
    <w:multiLevelType w:val="hybridMultilevel"/>
    <w:tmpl w:val="DD605FDE"/>
    <w:lvl w:ilvl="0" w:tplc="18AE4A60">
      <w:start w:val="1"/>
      <w:numFmt w:val="decimal"/>
      <w:lvlText w:val="%1."/>
      <w:lvlJc w:val="left"/>
      <w:pPr>
        <w:ind w:left="1110" w:hanging="360"/>
      </w:pPr>
      <w:rPr>
        <w:rFonts w:cs="Times New Roman"/>
      </w:rPr>
    </w:lvl>
    <w:lvl w:ilvl="1" w:tplc="04190019">
      <w:start w:val="1"/>
      <w:numFmt w:val="lowerLetter"/>
      <w:lvlText w:val="%2."/>
      <w:lvlJc w:val="left"/>
      <w:pPr>
        <w:ind w:left="183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02308"/>
    <w:rsid w:val="000B0F6A"/>
    <w:rsid w:val="000C72D7"/>
    <w:rsid w:val="00222119"/>
    <w:rsid w:val="0025691D"/>
    <w:rsid w:val="003212B5"/>
    <w:rsid w:val="00402308"/>
    <w:rsid w:val="004D5ADA"/>
    <w:rsid w:val="005321EC"/>
    <w:rsid w:val="005A1F8F"/>
    <w:rsid w:val="007A4005"/>
    <w:rsid w:val="00804990"/>
    <w:rsid w:val="00820839"/>
    <w:rsid w:val="0082395D"/>
    <w:rsid w:val="009909F4"/>
    <w:rsid w:val="009B2706"/>
    <w:rsid w:val="00A264B2"/>
    <w:rsid w:val="00A83B32"/>
    <w:rsid w:val="00B77EE7"/>
    <w:rsid w:val="00C36B99"/>
    <w:rsid w:val="00C70D99"/>
    <w:rsid w:val="00D64366"/>
    <w:rsid w:val="00D87A72"/>
    <w:rsid w:val="00E25D8A"/>
    <w:rsid w:val="00F646A1"/>
    <w:rsid w:val="00FA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0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02308"/>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308"/>
    <w:rPr>
      <w:rFonts w:ascii="Times New Roman" w:eastAsia="Times New Roman" w:hAnsi="Times New Roman" w:cs="Times New Roman"/>
      <w:b/>
      <w:bCs/>
      <w:kern w:val="36"/>
      <w:sz w:val="48"/>
      <w:szCs w:val="48"/>
      <w:lang w:eastAsia="ru-RU"/>
    </w:rPr>
  </w:style>
  <w:style w:type="paragraph" w:styleId="a3">
    <w:name w:val="Body Text"/>
    <w:basedOn w:val="a"/>
    <w:link w:val="a4"/>
    <w:rsid w:val="000C72D7"/>
    <w:pPr>
      <w:suppressAutoHyphens w:val="0"/>
      <w:spacing w:after="120"/>
    </w:pPr>
    <w:rPr>
      <w:lang w:eastAsia="ru-RU"/>
    </w:rPr>
  </w:style>
  <w:style w:type="character" w:customStyle="1" w:styleId="a4">
    <w:name w:val="Основной текст Знак"/>
    <w:basedOn w:val="a0"/>
    <w:link w:val="a3"/>
    <w:rsid w:val="000C72D7"/>
    <w:rPr>
      <w:rFonts w:ascii="Times New Roman" w:eastAsia="Times New Roman" w:hAnsi="Times New Roman" w:cs="Times New Roman"/>
      <w:sz w:val="24"/>
      <w:szCs w:val="24"/>
      <w:lang w:eastAsia="ru-RU"/>
    </w:rPr>
  </w:style>
  <w:style w:type="character" w:customStyle="1" w:styleId="2">
    <w:name w:val="Заголовок №2_"/>
    <w:link w:val="21"/>
    <w:rsid w:val="000C72D7"/>
    <w:rPr>
      <w:b/>
      <w:bCs/>
      <w:sz w:val="23"/>
      <w:szCs w:val="23"/>
      <w:shd w:val="clear" w:color="auto" w:fill="FFFFFF"/>
    </w:rPr>
  </w:style>
  <w:style w:type="paragraph" w:customStyle="1" w:styleId="21">
    <w:name w:val="Заголовок №21"/>
    <w:basedOn w:val="a"/>
    <w:link w:val="2"/>
    <w:rsid w:val="000C72D7"/>
    <w:pPr>
      <w:shd w:val="clear" w:color="auto" w:fill="FFFFFF"/>
      <w:suppressAutoHyphens w:val="0"/>
      <w:spacing w:line="274" w:lineRule="exact"/>
      <w:ind w:firstLine="540"/>
      <w:jc w:val="both"/>
      <w:outlineLvl w:val="1"/>
    </w:pPr>
    <w:rPr>
      <w:rFonts w:asciiTheme="minorHAnsi" w:eastAsiaTheme="minorHAnsi" w:hAnsiTheme="minorHAnsi" w:cstheme="minorBidi"/>
      <w:b/>
      <w:bCs/>
      <w:sz w:val="23"/>
      <w:szCs w:val="23"/>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16992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bit2018131</cp:lastModifiedBy>
  <cp:revision>4</cp:revision>
  <cp:lastPrinted>2022-06-09T03:04:00Z</cp:lastPrinted>
  <dcterms:created xsi:type="dcterms:W3CDTF">2022-06-09T02:49:00Z</dcterms:created>
  <dcterms:modified xsi:type="dcterms:W3CDTF">2022-06-09T03:05:00Z</dcterms:modified>
</cp:coreProperties>
</file>