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0E" w:rsidRPr="00FD2029" w:rsidRDefault="00290C0E" w:rsidP="00290C0E">
      <w:pPr>
        <w:jc w:val="center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РОССИЙСКАЯ ФЕДЕРАЦИЯ</w:t>
      </w:r>
    </w:p>
    <w:p w:rsidR="00290C0E" w:rsidRPr="00FD2029" w:rsidRDefault="00290C0E" w:rsidP="00290C0E">
      <w:pPr>
        <w:pStyle w:val="a5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                     </w:t>
      </w:r>
      <w:r w:rsidR="00285A85">
        <w:rPr>
          <w:rFonts w:ascii="Arial" w:hAnsi="Arial" w:cs="Arial"/>
          <w:sz w:val="24"/>
          <w:szCs w:val="24"/>
        </w:rPr>
        <w:t>МИЧУРИНСКИЙ</w:t>
      </w:r>
      <w:r w:rsidRPr="00FD2029">
        <w:rPr>
          <w:rFonts w:ascii="Arial" w:hAnsi="Arial" w:cs="Arial"/>
          <w:sz w:val="24"/>
          <w:szCs w:val="24"/>
        </w:rPr>
        <w:t xml:space="preserve"> СЕЛЬСКИЙ СОВЕТ  ДЕПУТАТОВ</w:t>
      </w:r>
    </w:p>
    <w:p w:rsidR="00290C0E" w:rsidRPr="00FD2029" w:rsidRDefault="00290C0E" w:rsidP="00290C0E">
      <w:pPr>
        <w:pStyle w:val="a5"/>
        <w:ind w:firstLine="0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ХАБАРСКОГО РАЙОНА АЛТАЙСКОГО  КРАЯ</w:t>
      </w:r>
    </w:p>
    <w:p w:rsidR="00290C0E" w:rsidRPr="00FD2029" w:rsidRDefault="00290C0E" w:rsidP="00290C0E">
      <w:pPr>
        <w:jc w:val="center"/>
        <w:rPr>
          <w:rFonts w:ascii="Arial" w:hAnsi="Arial" w:cs="Arial"/>
          <w:b/>
          <w:sz w:val="24"/>
          <w:szCs w:val="24"/>
        </w:rPr>
      </w:pPr>
    </w:p>
    <w:p w:rsidR="00290C0E" w:rsidRPr="00FD2029" w:rsidRDefault="00290C0E" w:rsidP="00290C0E">
      <w:pPr>
        <w:pStyle w:val="a7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 Е Ш Е Н И Е</w:t>
      </w:r>
    </w:p>
    <w:p w:rsidR="00290C0E" w:rsidRPr="00FD2029" w:rsidRDefault="00290C0E" w:rsidP="00290C0E">
      <w:pPr>
        <w:rPr>
          <w:rFonts w:ascii="Arial" w:hAnsi="Arial" w:cs="Arial"/>
          <w:sz w:val="24"/>
          <w:szCs w:val="24"/>
        </w:rPr>
      </w:pPr>
    </w:p>
    <w:p w:rsidR="00290C0E" w:rsidRPr="00FD2029" w:rsidRDefault="004965E6" w:rsidP="00290C0E">
      <w:pPr>
        <w:pStyle w:val="a3"/>
        <w:rPr>
          <w:rFonts w:ascii="Arial" w:hAnsi="Arial" w:cs="Arial"/>
          <w:szCs w:val="24"/>
        </w:rPr>
      </w:pPr>
      <w:r w:rsidRPr="00FD2029">
        <w:rPr>
          <w:rFonts w:ascii="Arial" w:hAnsi="Arial" w:cs="Arial"/>
          <w:szCs w:val="24"/>
        </w:rPr>
        <w:t xml:space="preserve">14.05.2024 </w:t>
      </w:r>
      <w:r w:rsidR="00290C0E" w:rsidRPr="00FD2029">
        <w:rPr>
          <w:rFonts w:ascii="Arial" w:hAnsi="Arial" w:cs="Arial"/>
          <w:szCs w:val="24"/>
        </w:rPr>
        <w:t xml:space="preserve">              № </w:t>
      </w:r>
      <w:r w:rsidRPr="00FD2029">
        <w:rPr>
          <w:rFonts w:ascii="Arial" w:hAnsi="Arial" w:cs="Arial"/>
          <w:szCs w:val="24"/>
        </w:rPr>
        <w:t>0</w:t>
      </w:r>
      <w:r w:rsidR="00285A85">
        <w:rPr>
          <w:rFonts w:ascii="Arial" w:hAnsi="Arial" w:cs="Arial"/>
          <w:szCs w:val="24"/>
        </w:rPr>
        <w:t>6</w:t>
      </w:r>
      <w:r w:rsidR="00290C0E" w:rsidRPr="00FD2029">
        <w:rPr>
          <w:rFonts w:ascii="Arial" w:hAnsi="Arial" w:cs="Arial"/>
          <w:szCs w:val="24"/>
        </w:rPr>
        <w:t xml:space="preserve">                                                                          с. </w:t>
      </w:r>
      <w:r w:rsidR="00285A85">
        <w:rPr>
          <w:rFonts w:ascii="Arial" w:hAnsi="Arial" w:cs="Arial"/>
          <w:szCs w:val="24"/>
        </w:rPr>
        <w:t>Мичуринское</w:t>
      </w:r>
    </w:p>
    <w:p w:rsidR="00290C0E" w:rsidRPr="00FD2029" w:rsidRDefault="00290C0E" w:rsidP="00290C0E">
      <w:pPr>
        <w:pStyle w:val="a9"/>
        <w:ind w:left="0" w:firstLine="0"/>
        <w:rPr>
          <w:rFonts w:ascii="Arial" w:hAnsi="Arial" w:cs="Arial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2226"/>
        </w:tabs>
        <w:spacing w:line="270" w:lineRule="exact"/>
        <w:jc w:val="left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D80EDA">
      <w:pPr>
        <w:ind w:right="4110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Об утверждении дополнительных </w:t>
      </w:r>
    </w:p>
    <w:p w:rsidR="00FD2029" w:rsidRPr="00FD2029" w:rsidRDefault="00FD2029" w:rsidP="00D80EDA">
      <w:pPr>
        <w:ind w:right="4110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оснований признания безнадежной </w:t>
      </w:r>
    </w:p>
    <w:p w:rsidR="00FD2029" w:rsidRPr="00FD2029" w:rsidRDefault="00FD2029" w:rsidP="00D80EDA">
      <w:pPr>
        <w:ind w:right="4110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FD2029" w:rsidRPr="00FD2029" w:rsidRDefault="00FD2029" w:rsidP="00D80EDA">
      <w:pPr>
        <w:ind w:right="4110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сумм местных налогов и утверждении </w:t>
      </w:r>
    </w:p>
    <w:p w:rsidR="00FD2029" w:rsidRPr="00FD2029" w:rsidRDefault="00FD2029" w:rsidP="00D80EDA">
      <w:pPr>
        <w:ind w:right="4110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перечня документов, подтверждающих обстоятельства признания безнадежной </w:t>
      </w:r>
    </w:p>
    <w:p w:rsidR="00FD2029" w:rsidRPr="00FD2029" w:rsidRDefault="00FD2029" w:rsidP="00D80EDA">
      <w:pPr>
        <w:ind w:right="4110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B4102D" w:rsidRPr="00FD2029" w:rsidRDefault="00FD2029" w:rsidP="00D80EDA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сумм местных налогов</w:t>
      </w:r>
    </w:p>
    <w:p w:rsidR="00FD2029" w:rsidRDefault="00FD2029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FD2029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4102D" w:rsidRPr="00FD2029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Законом Алтайского края от 07.12.2017 № 99-ЗС «О дополнительных основаниях признания безнадежн</w:t>
      </w:r>
      <w:r>
        <w:rPr>
          <w:rFonts w:ascii="Arial" w:hAnsi="Arial" w:cs="Arial"/>
          <w:sz w:val="24"/>
          <w:szCs w:val="24"/>
        </w:rPr>
        <w:t>ой</w:t>
      </w:r>
      <w:r w:rsidR="00B4102D" w:rsidRPr="00FD2029">
        <w:rPr>
          <w:rFonts w:ascii="Arial" w:hAnsi="Arial" w:cs="Arial"/>
          <w:sz w:val="24"/>
          <w:szCs w:val="24"/>
        </w:rPr>
        <w:t xml:space="preserve"> к взысканию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задолж</w:t>
      </w:r>
      <w:r>
        <w:rPr>
          <w:rFonts w:ascii="Arial" w:hAnsi="Arial" w:cs="Arial"/>
          <w:sz w:val="24"/>
          <w:szCs w:val="24"/>
        </w:rPr>
        <w:t>ен</w:t>
      </w:r>
      <w:r w:rsidR="00B4102D" w:rsidRPr="00FD2029">
        <w:rPr>
          <w:rFonts w:ascii="Arial" w:hAnsi="Arial" w:cs="Arial"/>
          <w:sz w:val="24"/>
          <w:szCs w:val="24"/>
        </w:rPr>
        <w:t xml:space="preserve">ности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части сумм </w:t>
      </w:r>
      <w:r w:rsidR="00B4102D" w:rsidRPr="00FD2029">
        <w:rPr>
          <w:rFonts w:ascii="Arial" w:hAnsi="Arial" w:cs="Arial"/>
          <w:sz w:val="24"/>
          <w:szCs w:val="24"/>
        </w:rPr>
        <w:t xml:space="preserve"> региональн</w:t>
      </w:r>
      <w:r w:rsidR="0033533D">
        <w:rPr>
          <w:rFonts w:ascii="Arial" w:hAnsi="Arial" w:cs="Arial"/>
          <w:sz w:val="24"/>
          <w:szCs w:val="24"/>
        </w:rPr>
        <w:t>ых налогов</w:t>
      </w:r>
      <w:r w:rsidR="00B4102D" w:rsidRPr="00FD2029">
        <w:rPr>
          <w:rFonts w:ascii="Arial" w:hAnsi="Arial" w:cs="Arial"/>
          <w:sz w:val="24"/>
          <w:szCs w:val="24"/>
        </w:rPr>
        <w:t>»</w:t>
      </w:r>
      <w:r w:rsidR="0033533D">
        <w:rPr>
          <w:rFonts w:ascii="Arial" w:hAnsi="Arial" w:cs="Arial"/>
          <w:sz w:val="24"/>
          <w:szCs w:val="24"/>
        </w:rPr>
        <w:t xml:space="preserve"> ( в редакции от 03.04.2024 №20-ЗС)</w:t>
      </w:r>
      <w:r w:rsidR="00B4102D" w:rsidRPr="00FD2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</w:t>
      </w:r>
      <w:r w:rsidR="00285A85">
        <w:rPr>
          <w:rFonts w:ascii="Arial" w:hAnsi="Arial" w:cs="Arial"/>
          <w:sz w:val="24"/>
          <w:szCs w:val="24"/>
        </w:rPr>
        <w:t>Мичуринский</w:t>
      </w:r>
      <w:r w:rsidR="00B4102D" w:rsidRPr="00FD2029">
        <w:rPr>
          <w:rFonts w:ascii="Arial" w:hAnsi="Arial" w:cs="Arial"/>
          <w:sz w:val="24"/>
          <w:szCs w:val="24"/>
        </w:rPr>
        <w:t xml:space="preserve"> сельсовет Хабарского района Алтайского края </w:t>
      </w:r>
      <w:r w:rsidR="00285A85">
        <w:rPr>
          <w:rFonts w:ascii="Arial" w:hAnsi="Arial" w:cs="Arial"/>
          <w:sz w:val="24"/>
          <w:szCs w:val="24"/>
        </w:rPr>
        <w:t>Мичуринский</w:t>
      </w:r>
      <w:r w:rsidR="00B4102D" w:rsidRPr="00FD2029">
        <w:rPr>
          <w:rFonts w:ascii="Arial" w:hAnsi="Arial" w:cs="Arial"/>
          <w:sz w:val="24"/>
          <w:szCs w:val="24"/>
        </w:rPr>
        <w:t xml:space="preserve">    сельский Совет депутатов Хабарского района Алтайского края</w:t>
      </w:r>
    </w:p>
    <w:p w:rsidR="00B4102D" w:rsidRPr="00FD2029" w:rsidRDefault="00B4102D" w:rsidP="00B4102D">
      <w:pPr>
        <w:pStyle w:val="2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РЕШИЛ:</w:t>
      </w:r>
    </w:p>
    <w:p w:rsidR="00B4102D" w:rsidRPr="00FD2029" w:rsidRDefault="00B4102D" w:rsidP="00B4102D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Установить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B4102D" w:rsidRPr="00FD2029" w:rsidRDefault="00B4102D" w:rsidP="00B4102D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недоимка и задолженность по пеням штрафам у физических лиц, выбывших на постоянное место жительства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1.2 недоимка и задолженность по пеням и штрафам у физических лиц, по которым истек срок предъявления к исполнению исполнительных документов, если с даты образования недоимка и задолженности по пеням и штрафам прошло не менее трех лет,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а) копия исполнительного документа;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б) справка налогового органа о суммах недоимки, задолженности по пеням и штрафам по форме согласно приложению 1 к Порядку;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1.3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(банкротстве), при условии, если с момента отмены налога прошло не менее трех лет и (или) задолженность не реструктуризирована, срок её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 а) справка налогового органа о суммах недоимки, задолженности по пеням и </w:t>
      </w:r>
      <w:r w:rsidRPr="00FD2029">
        <w:rPr>
          <w:rFonts w:ascii="Arial" w:hAnsi="Arial" w:cs="Arial"/>
          <w:sz w:val="24"/>
          <w:szCs w:val="24"/>
        </w:rPr>
        <w:lastRenderedPageBreak/>
        <w:t>штрафам по форме согласно приложению 1 к Порядку;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б) копия нормативного правового акта, которым налог был отменен.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1.4 безнадежной к взысканию признаётся задолженность,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</w:t>
      </w:r>
      <w:r w:rsidRPr="00FD2029">
        <w:rPr>
          <w:rFonts w:ascii="Arial" w:eastAsia="Times New Roman CYR" w:hAnsi="Arial" w:cs="Arial"/>
          <w:sz w:val="24"/>
          <w:szCs w:val="24"/>
        </w:rPr>
        <w:t>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1.5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1.6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1.7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основании,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1.8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 – 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1.9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1.10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возращении взыскателю исполнительного документа. При этом документами, подтверждающими обстоятельства недоимки, задолженности по пеням и штрафам безнадежными к взысканию, являются: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lastRenderedPageBreak/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б) постановление судебного пристава-исполнителя об окончании исполнительного производства и о возращении взыскателю исполнительного документа;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</w:t>
      </w:r>
    </w:p>
    <w:p w:rsidR="00FD2029" w:rsidRPr="00FD2029" w:rsidRDefault="00B4102D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2. 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 xml:space="preserve">Признать  утратившим силу решение </w:t>
      </w:r>
      <w:r w:rsidR="0009398B">
        <w:rPr>
          <w:rStyle w:val="1"/>
          <w:rFonts w:ascii="Arial" w:hAnsi="Arial" w:cs="Arial"/>
          <w:sz w:val="24"/>
          <w:szCs w:val="24"/>
          <w:u w:val="none"/>
        </w:rPr>
        <w:t>Мичуринского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 xml:space="preserve"> сельского Совета депутатов Хабарского района Алтайского края № </w:t>
      </w:r>
      <w:r w:rsidR="00E043E8">
        <w:rPr>
          <w:rStyle w:val="1"/>
          <w:rFonts w:ascii="Arial" w:hAnsi="Arial" w:cs="Arial"/>
          <w:sz w:val="24"/>
          <w:szCs w:val="24"/>
          <w:u w:val="none"/>
        </w:rPr>
        <w:t>19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 xml:space="preserve"> от </w:t>
      </w:r>
      <w:r w:rsidR="00E043E8">
        <w:rPr>
          <w:rStyle w:val="1"/>
          <w:rFonts w:ascii="Arial" w:hAnsi="Arial" w:cs="Arial"/>
          <w:sz w:val="24"/>
          <w:szCs w:val="24"/>
          <w:u w:val="none"/>
        </w:rPr>
        <w:t>05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>.1</w:t>
      </w:r>
      <w:r w:rsidR="00E043E8">
        <w:rPr>
          <w:rStyle w:val="1"/>
          <w:rFonts w:ascii="Arial" w:hAnsi="Arial" w:cs="Arial"/>
          <w:sz w:val="24"/>
          <w:szCs w:val="24"/>
          <w:u w:val="none"/>
        </w:rPr>
        <w:t>2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>.2023 года «</w:t>
      </w:r>
      <w:r w:rsidR="00FD2029" w:rsidRPr="00FD2029">
        <w:rPr>
          <w:rFonts w:ascii="Arial" w:hAnsi="Arial" w:cs="Arial"/>
          <w:sz w:val="24"/>
          <w:szCs w:val="24"/>
        </w:rPr>
        <w:t xml:space="preserve">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налогов». </w:t>
      </w:r>
    </w:p>
    <w:p w:rsidR="00B4102D" w:rsidRPr="00FD2029" w:rsidRDefault="00B4102D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3.Обнародовать настоящее решение на информационном стенде Администрации </w:t>
      </w:r>
      <w:r w:rsidR="009137E7">
        <w:rPr>
          <w:rFonts w:ascii="Arial" w:hAnsi="Arial" w:cs="Arial"/>
          <w:sz w:val="24"/>
          <w:szCs w:val="24"/>
        </w:rPr>
        <w:t>Мичуринского</w:t>
      </w:r>
      <w:r w:rsidRPr="00FD2029">
        <w:rPr>
          <w:rFonts w:ascii="Arial" w:hAnsi="Arial" w:cs="Arial"/>
          <w:sz w:val="24"/>
          <w:szCs w:val="24"/>
        </w:rPr>
        <w:t xml:space="preserve"> сельсовета и на официальном сайте сельсовета.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  <w:tab w:val="left" w:pos="926"/>
          <w:tab w:val="left" w:leader="underscore" w:pos="914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4. Настоящее решение вступает в силу со дня его официального опубликования. </w:t>
      </w:r>
    </w:p>
    <w:p w:rsidR="00B4102D" w:rsidRPr="00FD2029" w:rsidRDefault="00B4102D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5.Контроль за исполнением настоящего решения оставляю за собой.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   </w:t>
      </w:r>
      <w:r w:rsidR="0009398B">
        <w:rPr>
          <w:rFonts w:ascii="Arial" w:hAnsi="Arial" w:cs="Arial"/>
          <w:sz w:val="24"/>
          <w:szCs w:val="24"/>
        </w:rPr>
        <w:t>В.Н.Васильченко</w:t>
      </w: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27B1" w:rsidRPr="00FD2029" w:rsidRDefault="001427B1" w:rsidP="00B4102D">
      <w:pPr>
        <w:ind w:right="4110"/>
        <w:rPr>
          <w:rFonts w:ascii="Arial" w:hAnsi="Arial" w:cs="Arial"/>
          <w:sz w:val="24"/>
          <w:szCs w:val="24"/>
        </w:rPr>
      </w:pPr>
    </w:p>
    <w:sectPr w:rsidR="001427B1" w:rsidRPr="00FD2029" w:rsidSect="00FD2029">
      <w:footerReference w:type="default" r:id="rId7"/>
      <w:pgSz w:w="11906" w:h="16838"/>
      <w:pgMar w:top="851" w:right="567" w:bottom="90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C2" w:rsidRDefault="008D32C2" w:rsidP="00217A45">
      <w:r>
        <w:separator/>
      </w:r>
    </w:p>
  </w:endnote>
  <w:endnote w:type="continuationSeparator" w:id="1">
    <w:p w:rsidR="008D32C2" w:rsidRDefault="008D32C2" w:rsidP="0021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A6" w:rsidRDefault="008D32C2">
    <w:pPr>
      <w:pStyle w:val="aa"/>
    </w:pPr>
  </w:p>
  <w:p w:rsidR="008042A6" w:rsidRDefault="008D32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C2" w:rsidRDefault="008D32C2" w:rsidP="00217A45">
      <w:r>
        <w:separator/>
      </w:r>
    </w:p>
  </w:footnote>
  <w:footnote w:type="continuationSeparator" w:id="1">
    <w:p w:rsidR="008D32C2" w:rsidRDefault="008D32C2" w:rsidP="00217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C4493"/>
    <w:multiLevelType w:val="hybridMultilevel"/>
    <w:tmpl w:val="EC24E41C"/>
    <w:lvl w:ilvl="0" w:tplc="AE1C1668">
      <w:start w:val="2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C0E"/>
    <w:rsid w:val="0009398B"/>
    <w:rsid w:val="000B2E2A"/>
    <w:rsid w:val="001427B1"/>
    <w:rsid w:val="001C1CA0"/>
    <w:rsid w:val="00217A45"/>
    <w:rsid w:val="00233CC7"/>
    <w:rsid w:val="00285A85"/>
    <w:rsid w:val="00290C0E"/>
    <w:rsid w:val="0033533D"/>
    <w:rsid w:val="004965E6"/>
    <w:rsid w:val="004A6F7F"/>
    <w:rsid w:val="00811CA6"/>
    <w:rsid w:val="008D0D4B"/>
    <w:rsid w:val="008D32C2"/>
    <w:rsid w:val="009137E7"/>
    <w:rsid w:val="00924493"/>
    <w:rsid w:val="00B4102D"/>
    <w:rsid w:val="00D80EDA"/>
    <w:rsid w:val="00E043E8"/>
    <w:rsid w:val="00E44E9D"/>
    <w:rsid w:val="00FB3EA5"/>
    <w:rsid w:val="00FD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C0E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90C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90C0E"/>
    <w:pPr>
      <w:widowControl w:val="0"/>
      <w:ind w:firstLine="851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90C0E"/>
    <w:pPr>
      <w:widowControl w:val="0"/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290C0E"/>
    <w:pPr>
      <w:ind w:left="283" w:hanging="283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90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0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2"/>
    <w:rsid w:val="00B410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c"/>
    <w:rsid w:val="00B4102D"/>
    <w:rPr>
      <w:color w:val="000000"/>
      <w:spacing w:val="70"/>
      <w:w w:val="100"/>
      <w:position w:val="0"/>
      <w:lang w:val="ru-RU"/>
    </w:rPr>
  </w:style>
  <w:style w:type="character" w:customStyle="1" w:styleId="1">
    <w:name w:val="Основной текст1"/>
    <w:basedOn w:val="ac"/>
    <w:rsid w:val="00B4102D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c"/>
    <w:rsid w:val="00B4102D"/>
    <w:pPr>
      <w:widowControl w:val="0"/>
      <w:shd w:val="clear" w:color="auto" w:fill="FFFFFF"/>
      <w:spacing w:line="569" w:lineRule="exact"/>
      <w:jc w:val="center"/>
    </w:pPr>
    <w:rPr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353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bit202302212</cp:lastModifiedBy>
  <cp:revision>9</cp:revision>
  <cp:lastPrinted>2024-05-22T02:57:00Z</cp:lastPrinted>
  <dcterms:created xsi:type="dcterms:W3CDTF">2023-12-04T09:07:00Z</dcterms:created>
  <dcterms:modified xsi:type="dcterms:W3CDTF">2024-05-22T02:57:00Z</dcterms:modified>
</cp:coreProperties>
</file>