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19" w:rsidRPr="00362C5D" w:rsidRDefault="0073445C" w:rsidP="009D4C19">
      <w:pPr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23D1E" w:rsidRPr="00362C5D" w:rsidRDefault="00A23D1E" w:rsidP="00A2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A23D1E" w:rsidRPr="00362C5D" w:rsidRDefault="00A23D1E" w:rsidP="00A2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>АДМИНИСТРАЦИЯ МИЧУРИНСКОГО СЕЛЬСОВЕТА</w:t>
      </w:r>
    </w:p>
    <w:p w:rsidR="00A23D1E" w:rsidRPr="00362C5D" w:rsidRDefault="00A23D1E" w:rsidP="00A23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A23D1E" w:rsidRPr="00362C5D" w:rsidRDefault="00A23D1E" w:rsidP="00A23D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3D1E" w:rsidRPr="00362C5D" w:rsidRDefault="00A628FF" w:rsidP="00A23D1E">
      <w:pPr>
        <w:rPr>
          <w:rFonts w:ascii="Times New Roman" w:hAnsi="Times New Roman" w:cs="Times New Roman"/>
          <w:sz w:val="28"/>
          <w:szCs w:val="28"/>
        </w:rPr>
      </w:pPr>
      <w:r w:rsidRPr="00A628FF">
        <w:rPr>
          <w:rFonts w:ascii="Times New Roman" w:hAnsi="Times New Roman" w:cs="Times New Roman"/>
          <w:sz w:val="28"/>
          <w:szCs w:val="28"/>
        </w:rPr>
        <w:t>27.11.2023</w:t>
      </w:r>
      <w:r w:rsidR="004D61CC" w:rsidRPr="00362C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3D1E" w:rsidRPr="00362C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23D1E" w:rsidRPr="00362C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3D1E" w:rsidRPr="00362C5D">
        <w:rPr>
          <w:rFonts w:ascii="Times New Roman" w:hAnsi="Times New Roman" w:cs="Times New Roman"/>
          <w:sz w:val="28"/>
          <w:szCs w:val="28"/>
        </w:rPr>
        <w:t xml:space="preserve">  </w:t>
      </w:r>
      <w:r w:rsidRPr="00362C5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62C5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62C5D">
        <w:rPr>
          <w:rFonts w:ascii="Times New Roman" w:hAnsi="Times New Roman" w:cs="Times New Roman"/>
          <w:sz w:val="28"/>
          <w:szCs w:val="28"/>
        </w:rPr>
        <w:t>ичуринское</w:t>
      </w:r>
      <w:r w:rsidR="00A23D1E" w:rsidRPr="00362C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61CC" w:rsidRPr="00362C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23D1E" w:rsidRPr="00362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D1E" w:rsidRPr="00362C5D" w:rsidRDefault="00A23D1E" w:rsidP="00A23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>Об  утверждении   Порядка   привлечения</w:t>
      </w:r>
    </w:p>
    <w:p w:rsidR="00A23D1E" w:rsidRPr="00362C5D" w:rsidRDefault="00A23D1E" w:rsidP="00A23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>остатков средств на единый счет бюджета</w:t>
      </w:r>
    </w:p>
    <w:p w:rsidR="00A23D1E" w:rsidRPr="00362C5D" w:rsidRDefault="00A23D1E" w:rsidP="00A23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362C5D">
        <w:rPr>
          <w:rFonts w:ascii="Times New Roman" w:hAnsi="Times New Roman" w:cs="Times New Roman"/>
          <w:sz w:val="28"/>
          <w:szCs w:val="28"/>
        </w:rPr>
        <w:t>Мичуринский</w:t>
      </w:r>
      <w:proofErr w:type="gramEnd"/>
    </w:p>
    <w:p w:rsidR="00A23D1E" w:rsidRPr="00362C5D" w:rsidRDefault="00A23D1E" w:rsidP="00A23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362C5D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362C5D">
        <w:rPr>
          <w:rFonts w:ascii="Times New Roman" w:hAnsi="Times New Roman" w:cs="Times New Roman"/>
          <w:sz w:val="28"/>
          <w:szCs w:val="28"/>
        </w:rPr>
        <w:t xml:space="preserve"> района  Алтайского</w:t>
      </w:r>
    </w:p>
    <w:p w:rsidR="00A23D1E" w:rsidRDefault="00A23D1E" w:rsidP="00A23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>края и возврата привлеченных средств</w:t>
      </w:r>
    </w:p>
    <w:p w:rsidR="00362C5D" w:rsidRPr="00362C5D" w:rsidRDefault="00362C5D" w:rsidP="00A23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208" w:rsidRPr="00362C5D" w:rsidRDefault="009D4C19" w:rsidP="00362C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2C5D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 w:rsidR="00E23208" w:rsidRPr="00362C5D">
        <w:rPr>
          <w:rFonts w:ascii="Times New Roman" w:hAnsi="Times New Roman" w:cs="Times New Roman"/>
          <w:sz w:val="28"/>
          <w:szCs w:val="28"/>
        </w:rPr>
        <w:t xml:space="preserve"> </w:t>
      </w:r>
      <w:r w:rsidRPr="00362C5D">
        <w:rPr>
          <w:rFonts w:ascii="Times New Roman" w:hAnsi="Times New Roman" w:cs="Times New Roman"/>
          <w:sz w:val="28"/>
          <w:szCs w:val="28"/>
        </w:rPr>
        <w:t xml:space="preserve">от 30.03.2020 №368 «Об утверждении Правил привлечения Федеральным казначейством остатков средств </w:t>
      </w:r>
      <w:proofErr w:type="gramStart"/>
      <w:r w:rsidRPr="00362C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2C5D">
        <w:rPr>
          <w:rFonts w:ascii="Times New Roman" w:hAnsi="Times New Roman" w:cs="Times New Roman"/>
          <w:sz w:val="28"/>
          <w:szCs w:val="28"/>
        </w:rPr>
        <w:t xml:space="preserve"> единый счет федерального бюджета</w:t>
      </w:r>
      <w:r w:rsidR="00E23208" w:rsidRPr="00362C5D">
        <w:rPr>
          <w:rFonts w:ascii="Times New Roman" w:hAnsi="Times New Roman" w:cs="Times New Roman"/>
          <w:sz w:val="28"/>
          <w:szCs w:val="28"/>
        </w:rPr>
        <w:t xml:space="preserve"> </w:t>
      </w:r>
      <w:r w:rsidRPr="00362C5D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362C5D">
        <w:rPr>
          <w:rFonts w:ascii="Times New Roman" w:hAnsi="Times New Roman" w:cs="Times New Roman"/>
          <w:sz w:val="28"/>
          <w:szCs w:val="28"/>
        </w:rPr>
        <w:br/>
      </w:r>
      <w:r w:rsidR="00E23208" w:rsidRPr="00362C5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4C19" w:rsidRPr="00362C5D" w:rsidRDefault="009D4C19" w:rsidP="00BA5E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бюджета </w:t>
      </w:r>
      <w:r w:rsidR="00EB4890"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Мичуринский сельсовет </w:t>
      </w:r>
      <w:proofErr w:type="spellStart"/>
      <w:r w:rsidR="00EB4890"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 w:rsidR="00EB4890"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 </w:t>
      </w:r>
      <w:r w:rsidRPr="00362C5D">
        <w:rPr>
          <w:rFonts w:ascii="Times New Roman" w:hAnsi="Times New Roman" w:cs="Times New Roman"/>
          <w:sz w:val="28"/>
          <w:szCs w:val="28"/>
        </w:rPr>
        <w:t>и возврата привлеченных средств согласно приложению к настоящему постановлению.</w:t>
      </w:r>
    </w:p>
    <w:p w:rsidR="009041D9" w:rsidRPr="00362C5D" w:rsidRDefault="00455A44" w:rsidP="00BA5E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BA5E2F" w:rsidRPr="00362C5D">
        <w:rPr>
          <w:rFonts w:ascii="Times New Roman" w:hAnsi="Times New Roman" w:cs="Times New Roman"/>
          <w:sz w:val="28"/>
          <w:szCs w:val="28"/>
        </w:rPr>
        <w:t xml:space="preserve">от 27.02.2023г. №4 </w:t>
      </w:r>
      <w:r w:rsidR="002C5A31" w:rsidRPr="00362C5D">
        <w:rPr>
          <w:rFonts w:ascii="Times New Roman" w:hAnsi="Times New Roman" w:cs="Times New Roman"/>
          <w:sz w:val="28"/>
          <w:szCs w:val="28"/>
        </w:rPr>
        <w:t>Администрации Мичуринск</w:t>
      </w:r>
      <w:r w:rsidR="00840A9E" w:rsidRPr="00362C5D">
        <w:rPr>
          <w:rFonts w:ascii="Times New Roman" w:hAnsi="Times New Roman" w:cs="Times New Roman"/>
          <w:sz w:val="28"/>
          <w:szCs w:val="28"/>
        </w:rPr>
        <w:t>ий</w:t>
      </w:r>
      <w:r w:rsidR="002C5A31" w:rsidRPr="00362C5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40A9E" w:rsidRPr="00362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A9E" w:rsidRPr="00362C5D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840A9E" w:rsidRPr="00362C5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C5A31" w:rsidRPr="00362C5D">
        <w:rPr>
          <w:rFonts w:ascii="Times New Roman" w:hAnsi="Times New Roman" w:cs="Times New Roman"/>
          <w:sz w:val="28"/>
          <w:szCs w:val="28"/>
        </w:rPr>
        <w:t xml:space="preserve"> </w:t>
      </w:r>
      <w:r w:rsidR="00BA5E2F" w:rsidRPr="00362C5D">
        <w:rPr>
          <w:rFonts w:ascii="Times New Roman" w:hAnsi="Times New Roman" w:cs="Times New Roman"/>
          <w:sz w:val="28"/>
          <w:szCs w:val="28"/>
        </w:rPr>
        <w:t xml:space="preserve">«Об утверждении Порядка привлечения остатков средств на единый счет бюджета муниципального образования Мичуринский сельсовет </w:t>
      </w:r>
      <w:proofErr w:type="spellStart"/>
      <w:r w:rsidR="00BA5E2F" w:rsidRPr="00362C5D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BA5E2F" w:rsidRPr="00362C5D">
        <w:rPr>
          <w:rFonts w:ascii="Times New Roman" w:hAnsi="Times New Roman" w:cs="Times New Roman"/>
          <w:sz w:val="28"/>
          <w:szCs w:val="28"/>
        </w:rPr>
        <w:t xml:space="preserve"> района Алтайского края и</w:t>
      </w:r>
      <w:r w:rsidR="009041D9" w:rsidRPr="00362C5D">
        <w:rPr>
          <w:rFonts w:ascii="Times New Roman" w:hAnsi="Times New Roman" w:cs="Times New Roman"/>
          <w:sz w:val="28"/>
          <w:szCs w:val="28"/>
        </w:rPr>
        <w:t xml:space="preserve"> возврата привлеченных средств»</w:t>
      </w:r>
      <w:r w:rsidR="00F34913" w:rsidRPr="00362C5D">
        <w:rPr>
          <w:rFonts w:ascii="Times New Roman" w:hAnsi="Times New Roman" w:cs="Times New Roman"/>
          <w:sz w:val="28"/>
          <w:szCs w:val="28"/>
        </w:rPr>
        <w:t>.</w:t>
      </w:r>
    </w:p>
    <w:p w:rsidR="00F34913" w:rsidRPr="00362C5D" w:rsidRDefault="00F34913" w:rsidP="00F349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Сборнике муниципальных правовых актов Мичуринского сельсовета </w:t>
      </w:r>
      <w:proofErr w:type="spellStart"/>
      <w:r w:rsidRPr="00362C5D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362C5D">
        <w:rPr>
          <w:rFonts w:ascii="Times New Roman" w:hAnsi="Times New Roman" w:cs="Times New Roman"/>
          <w:sz w:val="28"/>
          <w:szCs w:val="28"/>
        </w:rPr>
        <w:t xml:space="preserve"> района Алтайского края и обнародовать на официальном сайте Администрации Мичуринского сельсовета </w:t>
      </w:r>
      <w:proofErr w:type="spellStart"/>
      <w:r w:rsidRPr="00362C5D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362C5D"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:rsidR="00BA5E2F" w:rsidRDefault="00BA5E2F" w:rsidP="00BA5E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C5D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362C5D" w:rsidRPr="00362C5D" w:rsidRDefault="00362C5D" w:rsidP="00362C5D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73549" w:rsidRDefault="00840A9E" w:rsidP="00840A9E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Глава сельсовета                            </w:t>
      </w:r>
      <w:r w:rsidR="00A628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</w:t>
      </w:r>
      <w:r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В.Н.Васильченко    </w:t>
      </w:r>
    </w:p>
    <w:p w:rsidR="00840A9E" w:rsidRPr="00362C5D" w:rsidRDefault="00840A9E" w:rsidP="00840A9E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73445C" w:rsidRPr="00362C5D" w:rsidRDefault="0073445C" w:rsidP="0073445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</w:p>
    <w:p w:rsidR="0073445C" w:rsidRPr="00362C5D" w:rsidRDefault="0073445C" w:rsidP="0073445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 Администрации</w:t>
      </w:r>
    </w:p>
    <w:p w:rsidR="00840A9E" w:rsidRPr="00362C5D" w:rsidRDefault="00840A9E" w:rsidP="0073445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Мичуринский сельсовет </w:t>
      </w:r>
    </w:p>
    <w:p w:rsidR="00840A9E" w:rsidRPr="00362C5D" w:rsidRDefault="00840A9E" w:rsidP="0073445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Хабарского</w:t>
      </w:r>
      <w:proofErr w:type="spellEnd"/>
      <w:r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Алтайского края</w:t>
      </w:r>
    </w:p>
    <w:p w:rsidR="0073445C" w:rsidRPr="00362C5D" w:rsidRDefault="005E1275" w:rsidP="0073445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73445C"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="00A735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27.11.2023</w:t>
      </w:r>
      <w:r w:rsidR="0073445C"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A735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</w:t>
      </w:r>
    </w:p>
    <w:p w:rsidR="0073445C" w:rsidRPr="00362C5D" w:rsidRDefault="0073445C" w:rsidP="0073445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3445C" w:rsidRPr="00362C5D" w:rsidRDefault="0073445C" w:rsidP="0073445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73445C" w:rsidRPr="00362C5D" w:rsidRDefault="0073445C" w:rsidP="0073445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Бюджета муниципального образования Мичуринский сельсовет </w:t>
      </w:r>
      <w:proofErr w:type="spellStart"/>
      <w:r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Хабарского</w:t>
      </w:r>
      <w:proofErr w:type="spellEnd"/>
      <w:r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Алтайского края и возврата привлеченных средств</w:t>
      </w:r>
    </w:p>
    <w:p w:rsidR="0073445C" w:rsidRPr="00362C5D" w:rsidRDefault="0073445C" w:rsidP="007344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45C" w:rsidRPr="00362C5D" w:rsidRDefault="0073445C" w:rsidP="0073445C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73445C" w:rsidRPr="00362C5D" w:rsidRDefault="0073445C" w:rsidP="007344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8DC" w:rsidRPr="00362C5D" w:rsidRDefault="003D78DC" w:rsidP="003D78DC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условия и порядок привлечения финансовым органом Бюджета муниципального образования Мичуринский сельсовет </w:t>
      </w:r>
      <w:proofErr w:type="spellStart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 (далее – Финансовый орган) на единый счет Бюджета муниципального образования Мичуринский сельсовет </w:t>
      </w:r>
      <w:proofErr w:type="spellStart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Хабарского</w:t>
      </w:r>
      <w:proofErr w:type="spellEnd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 (далее – Бюджет) остатков средств </w:t>
      </w:r>
      <w:proofErr w:type="gramStart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78DC" w:rsidRPr="00362C5D" w:rsidRDefault="003D78DC" w:rsidP="003D78DC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</w:t>
      </w:r>
      <w:proofErr w:type="gramStart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proofErr w:type="gramEnd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Бюджета № </w:t>
      </w:r>
      <w:r w:rsidRPr="00362C5D">
        <w:rPr>
          <w:rFonts w:ascii="Times New Roman" w:hAnsi="Times New Roman" w:cs="Times New Roman"/>
          <w:sz w:val="28"/>
          <w:szCs w:val="28"/>
        </w:rPr>
        <w:t>03232643016564</w:t>
      </w:r>
      <w:r w:rsidR="002A004F" w:rsidRPr="00362C5D">
        <w:rPr>
          <w:rFonts w:ascii="Times New Roman" w:hAnsi="Times New Roman" w:cs="Times New Roman"/>
          <w:sz w:val="28"/>
          <w:szCs w:val="28"/>
        </w:rPr>
        <w:t>35</w:t>
      </w:r>
      <w:r w:rsidRPr="00362C5D">
        <w:rPr>
          <w:rFonts w:ascii="Times New Roman" w:hAnsi="Times New Roman" w:cs="Times New Roman"/>
          <w:sz w:val="28"/>
          <w:szCs w:val="28"/>
        </w:rPr>
        <w:t>1700</w:t>
      </w: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(далее - казначейский счет), открытый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:rsidR="003D78DC" w:rsidRPr="00362C5D" w:rsidRDefault="003D78DC" w:rsidP="003D78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3D78DC" w:rsidRPr="00362C5D" w:rsidRDefault="003D78DC" w:rsidP="003D78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3D78DC" w:rsidRPr="00362C5D" w:rsidRDefault="003D78DC" w:rsidP="003D78D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</w:t>
      </w:r>
      <w:proofErr w:type="gramStart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дств в ч</w:t>
      </w:r>
      <w:proofErr w:type="gramEnd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3D78DC" w:rsidRPr="00362C5D" w:rsidRDefault="003D78DC" w:rsidP="003D78D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</w:t>
      </w:r>
      <w:proofErr w:type="gramStart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со статьей 220.2 Бюджетного кодекса Российской Федерации.</w:t>
      </w:r>
    </w:p>
    <w:p w:rsidR="003D78DC" w:rsidRPr="00362C5D" w:rsidRDefault="003D78DC" w:rsidP="003D7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8DC" w:rsidRPr="00362C5D" w:rsidRDefault="003D78DC" w:rsidP="003D78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привлечения остатков средств на единый счет Бюджета</w:t>
      </w:r>
    </w:p>
    <w:p w:rsidR="003D78DC" w:rsidRPr="00362C5D" w:rsidRDefault="003D78DC" w:rsidP="003D78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8DC" w:rsidRPr="00362C5D" w:rsidRDefault="003D78DC" w:rsidP="003D78D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потребности в привлечении остатков средств на </w:t>
      </w: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единый счет Бюджета Финансовый орган направляет </w:t>
      </w:r>
      <w:proofErr w:type="gramStart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в Управление обращение о привлечении остатков средств на единый счет Бюджета за счет средств на казначейских счетах</w:t>
      </w:r>
      <w:proofErr w:type="gramEnd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до даты начала привлечения средств.</w:t>
      </w:r>
    </w:p>
    <w:p w:rsidR="003D78DC" w:rsidRPr="00362C5D" w:rsidRDefault="003D78DC" w:rsidP="003D78D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3D78DC" w:rsidRPr="00362C5D" w:rsidRDefault="003D78DC" w:rsidP="003D7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73445C" w:rsidRPr="00362C5D" w:rsidRDefault="0073445C" w:rsidP="0073445C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45C" w:rsidRPr="00362C5D" w:rsidRDefault="0073445C" w:rsidP="0073445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20505D" w:rsidRPr="00362C5D" w:rsidRDefault="0020505D" w:rsidP="0020505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20505D" w:rsidRPr="00362C5D" w:rsidRDefault="0020505D" w:rsidP="0020505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C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20505D" w:rsidRPr="00362C5D" w:rsidRDefault="0020505D" w:rsidP="0020505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Объем средств, подлежащих возврату на соответствующий  казначейский счет, определяется  в пределах суммы, обеспечивающей своевременное исполнение распоряжений о совершении казначейских платежей,  при условии соблюдения требования</w:t>
      </w:r>
      <w:proofErr w:type="gramStart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установленного в пункте 3.4 Порядка.</w:t>
      </w:r>
    </w:p>
    <w:p w:rsidR="0020505D" w:rsidRPr="00362C5D" w:rsidRDefault="0020505D" w:rsidP="0020505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C5D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поступающих с казначейского счета на единый счет Бюджета. И объемом средств, перечисленных с единого счета Бюджета на казначейский счет.</w:t>
      </w:r>
    </w:p>
    <w:p w:rsidR="0073445C" w:rsidRPr="00362C5D" w:rsidRDefault="0073445C" w:rsidP="0073445C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3445C" w:rsidRPr="00362C5D" w:rsidSect="009D4C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BB1768F"/>
    <w:multiLevelType w:val="hybridMultilevel"/>
    <w:tmpl w:val="BA98FBD6"/>
    <w:lvl w:ilvl="0" w:tplc="7352965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4EB0"/>
    <w:rsid w:val="00084977"/>
    <w:rsid w:val="000E1378"/>
    <w:rsid w:val="000F25F9"/>
    <w:rsid w:val="001E682C"/>
    <w:rsid w:val="0020505D"/>
    <w:rsid w:val="002A004F"/>
    <w:rsid w:val="002C5A31"/>
    <w:rsid w:val="00304DAC"/>
    <w:rsid w:val="00362C5D"/>
    <w:rsid w:val="003D78DC"/>
    <w:rsid w:val="0043088E"/>
    <w:rsid w:val="00432606"/>
    <w:rsid w:val="00440117"/>
    <w:rsid w:val="00450959"/>
    <w:rsid w:val="00455A44"/>
    <w:rsid w:val="004D61CC"/>
    <w:rsid w:val="0054787C"/>
    <w:rsid w:val="00591094"/>
    <w:rsid w:val="005A67DD"/>
    <w:rsid w:val="005B5AA4"/>
    <w:rsid w:val="005E1275"/>
    <w:rsid w:val="00630700"/>
    <w:rsid w:val="00641BD3"/>
    <w:rsid w:val="006F4597"/>
    <w:rsid w:val="00723BFE"/>
    <w:rsid w:val="007273CF"/>
    <w:rsid w:val="0073445C"/>
    <w:rsid w:val="00795BDB"/>
    <w:rsid w:val="00840A9E"/>
    <w:rsid w:val="009041D9"/>
    <w:rsid w:val="009D4C19"/>
    <w:rsid w:val="00A23D1E"/>
    <w:rsid w:val="00A628FF"/>
    <w:rsid w:val="00A73549"/>
    <w:rsid w:val="00AC6CFF"/>
    <w:rsid w:val="00AD69A5"/>
    <w:rsid w:val="00B32B6A"/>
    <w:rsid w:val="00B45764"/>
    <w:rsid w:val="00BA5E2F"/>
    <w:rsid w:val="00C333E5"/>
    <w:rsid w:val="00C612AD"/>
    <w:rsid w:val="00D44EB0"/>
    <w:rsid w:val="00D45F60"/>
    <w:rsid w:val="00DF3D3C"/>
    <w:rsid w:val="00E23208"/>
    <w:rsid w:val="00E666CD"/>
    <w:rsid w:val="00EB02B8"/>
    <w:rsid w:val="00EB4890"/>
    <w:rsid w:val="00F34913"/>
    <w:rsid w:val="00F44521"/>
    <w:rsid w:val="00FB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34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bit202302212</cp:lastModifiedBy>
  <cp:revision>6</cp:revision>
  <cp:lastPrinted>2023-11-27T03:40:00Z</cp:lastPrinted>
  <dcterms:created xsi:type="dcterms:W3CDTF">2023-11-27T03:42:00Z</dcterms:created>
  <dcterms:modified xsi:type="dcterms:W3CDTF">2023-11-27T03:44:00Z</dcterms:modified>
</cp:coreProperties>
</file>